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C4940" w14:textId="42A809E5" w:rsidR="00F41883" w:rsidRPr="00937C64" w:rsidRDefault="00AB0C15" w:rsidP="00B9414E">
      <w:pPr>
        <w:pStyle w:val="2"/>
        <w:jc w:val="center"/>
        <w:rPr>
          <w:rFonts w:ascii="思源黑体 CN Normal" w:eastAsia="思源黑体 CN Normal" w:hAnsi="思源黑体 CN Normal" w:cs="Arial"/>
          <w:b w:val="0"/>
          <w:bCs w:val="0"/>
          <w:color w:val="000000"/>
          <w:kern w:val="0"/>
          <w:sz w:val="30"/>
          <w:szCs w:val="30"/>
        </w:rPr>
      </w:pP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【</w:t>
      </w:r>
      <w:r w:rsidR="0061548D"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深圳</w:t>
      </w:r>
      <w:r w:rsidR="000E0E6B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4月</w:t>
      </w:r>
      <w:r w:rsidRPr="00937C6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报】</w:t>
      </w:r>
      <w:r w:rsidR="00071FCE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政策暖风提</w:t>
      </w:r>
      <w:proofErr w:type="gramStart"/>
      <w:r w:rsidR="00071FCE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振信心</w:t>
      </w:r>
      <w:proofErr w:type="gramEnd"/>
      <w:r w:rsidR="00917DD5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 xml:space="preserve"> </w:t>
      </w:r>
      <w:r w:rsidR="00627BF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二手</w:t>
      </w:r>
      <w:r w:rsidR="00627BF4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成交</w:t>
      </w:r>
      <w:r w:rsidR="00627BF4">
        <w:rPr>
          <w:rFonts w:ascii="思源黑体 CN Normal" w:eastAsia="思源黑体 CN Normal" w:hAnsi="思源黑体 CN Normal" w:cs="Arial" w:hint="eastAsia"/>
          <w:color w:val="000000"/>
          <w:kern w:val="0"/>
          <w:sz w:val="30"/>
          <w:szCs w:val="30"/>
        </w:rPr>
        <w:t>底</w:t>
      </w:r>
      <w:r w:rsidR="00627BF4">
        <w:rPr>
          <w:rFonts w:ascii="思源黑体 CN Normal" w:eastAsia="思源黑体 CN Normal" w:hAnsi="思源黑体 CN Normal" w:cs="Arial"/>
          <w:color w:val="000000"/>
          <w:kern w:val="0"/>
          <w:sz w:val="30"/>
          <w:szCs w:val="30"/>
        </w:rPr>
        <w:t>部反转</w:t>
      </w:r>
    </w:p>
    <w:p w14:paraId="78C30333" w14:textId="77777777" w:rsidR="00E825F2" w:rsidRPr="00937C64" w:rsidRDefault="00E825F2" w:rsidP="00E825F2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一、月度市场综评                                                                </w:t>
      </w:r>
    </w:p>
    <w:p w14:paraId="6C5EAB8B" w14:textId="6E030852" w:rsidR="00293701" w:rsidRPr="00937C64" w:rsidRDefault="00F201FF" w:rsidP="00926E99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1、</w:t>
      </w:r>
      <w:r w:rsidR="001810C9" w:rsidRPr="00937C64">
        <w:rPr>
          <w:rFonts w:ascii="思源黑体 CN Normal" w:eastAsia="思源黑体 CN Normal" w:hAnsi="思源黑体 CN Normal" w:hint="eastAsia"/>
        </w:rPr>
        <w:t>二手</w:t>
      </w:r>
      <w:r w:rsidR="00B10F15">
        <w:rPr>
          <w:rFonts w:ascii="思源黑体 CN Normal" w:eastAsia="思源黑体 CN Normal" w:hAnsi="思源黑体 CN Normal" w:hint="eastAsia"/>
        </w:rPr>
        <w:t>过户</w:t>
      </w:r>
      <w:r w:rsidR="00B47BB8">
        <w:rPr>
          <w:rFonts w:ascii="思源黑体 CN Normal" w:eastAsia="思源黑体 CN Normal" w:hAnsi="思源黑体 CN Normal" w:hint="eastAsia"/>
        </w:rPr>
        <w:t>量</w:t>
      </w:r>
      <w:r w:rsidR="0028743A">
        <w:rPr>
          <w:rFonts w:ascii="思源黑体 CN Normal" w:eastAsia="思源黑体 CN Normal" w:hAnsi="思源黑体 CN Normal" w:hint="eastAsia"/>
        </w:rPr>
        <w:t>底部</w:t>
      </w:r>
      <w:r w:rsidR="0028743A">
        <w:rPr>
          <w:rFonts w:ascii="思源黑体 CN Normal" w:eastAsia="思源黑体 CN Normal" w:hAnsi="思源黑体 CN Normal"/>
        </w:rPr>
        <w:t>爬升</w:t>
      </w:r>
      <w:r w:rsidR="00210C70" w:rsidRPr="00937C64">
        <w:rPr>
          <w:rFonts w:ascii="思源黑体 CN Normal" w:eastAsia="思源黑体 CN Normal" w:hAnsi="思源黑体 CN Normal"/>
        </w:rPr>
        <w:t>，</w:t>
      </w:r>
      <w:r w:rsidR="000E0E6B">
        <w:rPr>
          <w:rFonts w:ascii="思源黑体 CN Normal" w:eastAsia="思源黑体 CN Normal" w:hAnsi="思源黑体 CN Normal" w:hint="eastAsia"/>
        </w:rPr>
        <w:t>4月</w:t>
      </w:r>
      <w:r w:rsidR="007358EB">
        <w:rPr>
          <w:rFonts w:ascii="思源黑体 CN Normal" w:eastAsia="思源黑体 CN Normal" w:hAnsi="思源黑体 CN Normal" w:hint="eastAsia"/>
        </w:rPr>
        <w:t>环</w:t>
      </w:r>
      <w:r w:rsidR="007358EB">
        <w:rPr>
          <w:rFonts w:ascii="思源黑体 CN Normal" w:eastAsia="思源黑体 CN Normal" w:hAnsi="思源黑体 CN Normal"/>
        </w:rPr>
        <w:t>比</w:t>
      </w:r>
      <w:r w:rsidR="0028743A">
        <w:rPr>
          <w:rFonts w:ascii="思源黑体 CN Normal" w:eastAsia="思源黑体 CN Normal" w:hAnsi="思源黑体 CN Normal" w:hint="eastAsia"/>
        </w:rPr>
        <w:t>上涨</w:t>
      </w:r>
      <w:r w:rsidR="0028743A">
        <w:rPr>
          <w:rFonts w:ascii="思源黑体 CN Normal" w:eastAsia="思源黑体 CN Normal" w:hAnsi="思源黑体 CN Normal"/>
        </w:rPr>
        <w:t>66.52</w:t>
      </w:r>
      <w:r w:rsidR="007358EB">
        <w:rPr>
          <w:rFonts w:ascii="思源黑体 CN Normal" w:eastAsia="思源黑体 CN Normal" w:hAnsi="思源黑体 CN Normal"/>
        </w:rPr>
        <w:t>%</w:t>
      </w:r>
      <w:r w:rsidR="00293701" w:rsidRPr="00937C64">
        <w:rPr>
          <w:rFonts w:ascii="思源黑体 CN Normal" w:eastAsia="思源黑体 CN Normal" w:hAnsi="思源黑体 CN Normal"/>
        </w:rPr>
        <w:t>，</w:t>
      </w:r>
      <w:r w:rsidR="007648C8">
        <w:rPr>
          <w:rFonts w:ascii="思源黑体 CN Normal" w:eastAsia="思源黑体 CN Normal" w:hAnsi="思源黑体 CN Normal" w:hint="eastAsia"/>
        </w:rPr>
        <w:t>住宅</w:t>
      </w:r>
      <w:r w:rsidR="00B37CE3">
        <w:rPr>
          <w:rFonts w:ascii="思源黑体 CN Normal" w:eastAsia="思源黑体 CN Normal" w:hAnsi="思源黑体 CN Normal" w:hint="eastAsia"/>
        </w:rPr>
        <w:t>合计</w:t>
      </w:r>
      <w:r w:rsidR="00293701" w:rsidRPr="00937C64">
        <w:rPr>
          <w:rFonts w:ascii="思源黑体 CN Normal" w:eastAsia="思源黑体 CN Normal" w:hAnsi="思源黑体 CN Normal"/>
        </w:rPr>
        <w:t>过户</w:t>
      </w:r>
      <w:r w:rsidR="00333276">
        <w:rPr>
          <w:rFonts w:ascii="思源黑体 CN Normal" w:eastAsia="思源黑体 CN Normal" w:hAnsi="思源黑体 CN Normal"/>
        </w:rPr>
        <w:t>1</w:t>
      </w:r>
      <w:r w:rsidR="0028743A">
        <w:rPr>
          <w:rFonts w:ascii="思源黑体 CN Normal" w:eastAsia="思源黑体 CN Normal" w:hAnsi="思源黑体 CN Normal"/>
        </w:rPr>
        <w:t>860</w:t>
      </w:r>
      <w:r w:rsidR="00293701" w:rsidRPr="00937C64">
        <w:rPr>
          <w:rFonts w:ascii="思源黑体 CN Normal" w:eastAsia="思源黑体 CN Normal" w:hAnsi="思源黑体 CN Normal" w:hint="eastAsia"/>
        </w:rPr>
        <w:t>套</w:t>
      </w:r>
      <w:r w:rsidR="00293701" w:rsidRPr="00937C64">
        <w:rPr>
          <w:rFonts w:ascii="思源黑体 CN Normal" w:eastAsia="思源黑体 CN Normal" w:hAnsi="思源黑体 CN Normal"/>
        </w:rPr>
        <w:t>；</w:t>
      </w:r>
    </w:p>
    <w:p w14:paraId="06E7E29E" w14:textId="637AA709" w:rsidR="001720B6" w:rsidRPr="00937C64" w:rsidRDefault="00F201FF" w:rsidP="00E825F2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2、</w:t>
      </w:r>
      <w:r w:rsidR="00D852D0">
        <w:rPr>
          <w:rFonts w:ascii="思源黑体 CN Normal" w:eastAsia="思源黑体 CN Normal" w:hAnsi="思源黑体 CN Normal" w:hint="eastAsia"/>
        </w:rPr>
        <w:t>月度</w:t>
      </w:r>
      <w:r w:rsidR="005F4DB8">
        <w:rPr>
          <w:rFonts w:ascii="思源黑体 CN Normal" w:eastAsia="思源黑体 CN Normal" w:hAnsi="思源黑体 CN Normal" w:hint="eastAsia"/>
        </w:rPr>
        <w:t>新</w:t>
      </w:r>
      <w:r w:rsidR="005F4DB8">
        <w:rPr>
          <w:rFonts w:ascii="思源黑体 CN Normal" w:eastAsia="思源黑体 CN Normal" w:hAnsi="思源黑体 CN Normal"/>
        </w:rPr>
        <w:t>房</w:t>
      </w:r>
      <w:proofErr w:type="gramStart"/>
      <w:r w:rsidR="005F4DB8">
        <w:rPr>
          <w:rFonts w:ascii="思源黑体 CN Normal" w:eastAsia="思源黑体 CN Normal" w:hAnsi="思源黑体 CN Normal" w:hint="eastAsia"/>
        </w:rPr>
        <w:t>住宅环</w:t>
      </w:r>
      <w:proofErr w:type="gramEnd"/>
      <w:r w:rsidR="005F4DB8">
        <w:rPr>
          <w:rFonts w:ascii="思源黑体 CN Normal" w:eastAsia="思源黑体 CN Normal" w:hAnsi="思源黑体 CN Normal" w:hint="eastAsia"/>
        </w:rPr>
        <w:t>比降</w:t>
      </w:r>
      <w:r w:rsidR="005F4DB8">
        <w:rPr>
          <w:rFonts w:ascii="思源黑体 CN Normal" w:eastAsia="思源黑体 CN Normal" w:hAnsi="思源黑体 CN Normal"/>
        </w:rPr>
        <w:t>0.28%</w:t>
      </w:r>
      <w:r w:rsidR="005F4DB8">
        <w:rPr>
          <w:rFonts w:ascii="思源黑体 CN Normal" w:eastAsia="思源黑体 CN Normal" w:hAnsi="思源黑体 CN Normal" w:hint="eastAsia"/>
        </w:rPr>
        <w:t>，共</w:t>
      </w:r>
      <w:r w:rsidR="005F4DB8">
        <w:rPr>
          <w:rFonts w:ascii="思源黑体 CN Normal" w:eastAsia="思源黑体 CN Normal" w:hAnsi="思源黑体 CN Normal"/>
        </w:rPr>
        <w:t>备案2851</w:t>
      </w:r>
      <w:r w:rsidR="005F4DB8">
        <w:rPr>
          <w:rFonts w:ascii="思源黑体 CN Normal" w:eastAsia="思源黑体 CN Normal" w:hAnsi="思源黑体 CN Normal" w:hint="eastAsia"/>
        </w:rPr>
        <w:t>套，</w:t>
      </w:r>
      <w:r w:rsidR="00596C4A" w:rsidRPr="00937C64">
        <w:rPr>
          <w:rFonts w:ascii="思源黑体 CN Normal" w:eastAsia="思源黑体 CN Normal" w:hAnsi="思源黑体 CN Normal" w:hint="eastAsia"/>
        </w:rPr>
        <w:t>供应</w:t>
      </w:r>
      <w:r w:rsidR="005F4DB8">
        <w:rPr>
          <w:rFonts w:ascii="思源黑体 CN Normal" w:eastAsia="思源黑体 CN Normal" w:hAnsi="思源黑体 CN Normal" w:hint="eastAsia"/>
        </w:rPr>
        <w:t>已</w:t>
      </w:r>
      <w:r w:rsidR="0028743A">
        <w:rPr>
          <w:rFonts w:ascii="思源黑体 CN Normal" w:eastAsia="思源黑体 CN Normal" w:hAnsi="思源黑体 CN Normal" w:hint="eastAsia"/>
        </w:rPr>
        <w:t>回归</w:t>
      </w:r>
      <w:r w:rsidR="00CB7129" w:rsidRPr="00937C64">
        <w:rPr>
          <w:rFonts w:ascii="思源黑体 CN Normal" w:eastAsia="思源黑体 CN Normal" w:hAnsi="思源黑体 CN Normal"/>
        </w:rPr>
        <w:t>，</w:t>
      </w:r>
      <w:r w:rsidR="00B37CE3">
        <w:rPr>
          <w:rFonts w:ascii="思源黑体 CN Normal" w:eastAsia="思源黑体 CN Normal" w:hAnsi="思源黑体 CN Normal" w:hint="eastAsia"/>
        </w:rPr>
        <w:t>成交</w:t>
      </w:r>
      <w:r w:rsidR="005F4DB8">
        <w:rPr>
          <w:rFonts w:ascii="思源黑体 CN Normal" w:eastAsia="思源黑体 CN Normal" w:hAnsi="思源黑体 CN Normal" w:hint="eastAsia"/>
        </w:rPr>
        <w:t>有</w:t>
      </w:r>
      <w:r w:rsidR="005F4DB8">
        <w:rPr>
          <w:rFonts w:ascii="思源黑体 CN Normal" w:eastAsia="思源黑体 CN Normal" w:hAnsi="思源黑体 CN Normal"/>
        </w:rPr>
        <w:t>望</w:t>
      </w:r>
      <w:r w:rsidR="005F4DB8">
        <w:rPr>
          <w:rFonts w:ascii="思源黑体 CN Normal" w:eastAsia="思源黑体 CN Normal" w:hAnsi="思源黑体 CN Normal" w:hint="eastAsia"/>
        </w:rPr>
        <w:t>提升</w:t>
      </w:r>
      <w:r w:rsidR="0006003D" w:rsidRPr="00937C64">
        <w:rPr>
          <w:rFonts w:ascii="思源黑体 CN Normal" w:eastAsia="思源黑体 CN Normal" w:hAnsi="思源黑体 CN Normal" w:hint="eastAsia"/>
        </w:rPr>
        <w:t>；</w:t>
      </w:r>
    </w:p>
    <w:p w14:paraId="08ED8944" w14:textId="222EC36E" w:rsidR="001E6635" w:rsidRPr="00937C64" w:rsidRDefault="002625DA" w:rsidP="00331E87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  <w:color w:val="000000" w:themeColor="text1"/>
        </w:rPr>
      </w:pPr>
      <w:r w:rsidRPr="00937C64">
        <w:rPr>
          <w:rFonts w:ascii="思源黑体 CN Normal" w:eastAsia="思源黑体 CN Normal" w:hAnsi="思源黑体 CN Normal" w:hint="eastAsia"/>
          <w:color w:val="000000" w:themeColor="text1"/>
        </w:rPr>
        <w:t>3、</w:t>
      </w:r>
      <w:r w:rsidR="00A2530A">
        <w:rPr>
          <w:rFonts w:ascii="思源黑体 CN Normal" w:eastAsia="思源黑体 CN Normal" w:hAnsi="思源黑体 CN Normal" w:hint="eastAsia"/>
          <w:color w:val="000000" w:themeColor="text1"/>
        </w:rPr>
        <w:t>深圳首</w:t>
      </w:r>
      <w:r w:rsidR="00A2530A">
        <w:rPr>
          <w:rFonts w:ascii="思源黑体 CN Normal" w:eastAsia="思源黑体 CN Normal" w:hAnsi="思源黑体 CN Normal"/>
          <w:color w:val="000000" w:themeColor="text1"/>
        </w:rPr>
        <w:t>轮</w:t>
      </w:r>
      <w:r w:rsidR="00D852D0">
        <w:rPr>
          <w:rFonts w:ascii="思源黑体 CN Normal" w:eastAsia="思源黑体 CN Normal" w:hAnsi="思源黑体 CN Normal" w:hint="eastAsia"/>
          <w:color w:val="000000" w:themeColor="text1"/>
        </w:rPr>
        <w:t>集</w:t>
      </w:r>
      <w:r w:rsidR="00D852D0">
        <w:rPr>
          <w:rFonts w:ascii="思源黑体 CN Normal" w:eastAsia="思源黑体 CN Normal" w:hAnsi="思源黑体 CN Normal"/>
          <w:color w:val="000000" w:themeColor="text1"/>
        </w:rPr>
        <w:t>中</w:t>
      </w:r>
      <w:r w:rsidR="00D852D0">
        <w:rPr>
          <w:rFonts w:ascii="思源黑体 CN Normal" w:eastAsia="思源黑体 CN Normal" w:hAnsi="思源黑体 CN Normal" w:hint="eastAsia"/>
          <w:color w:val="000000" w:themeColor="text1"/>
        </w:rPr>
        <w:t>供地</w:t>
      </w:r>
      <w:r w:rsidR="00A2530A">
        <w:rPr>
          <w:rFonts w:ascii="思源黑体 CN Normal" w:eastAsia="思源黑体 CN Normal" w:hAnsi="思源黑体 CN Normal"/>
          <w:color w:val="000000" w:themeColor="text1"/>
        </w:rPr>
        <w:t>出让宅地</w:t>
      </w:r>
      <w:r w:rsidR="00A2530A">
        <w:rPr>
          <w:rFonts w:ascii="思源黑体 CN Normal" w:eastAsia="思源黑体 CN Normal" w:hAnsi="思源黑体 CN Normal" w:hint="eastAsia"/>
          <w:color w:val="000000" w:themeColor="text1"/>
        </w:rPr>
        <w:t>8宗</w:t>
      </w:r>
      <w:r w:rsidR="00A2530A">
        <w:rPr>
          <w:rFonts w:ascii="思源黑体 CN Normal" w:eastAsia="思源黑体 CN Normal" w:hAnsi="思源黑体 CN Normal"/>
          <w:color w:val="000000" w:themeColor="text1"/>
        </w:rPr>
        <w:t>，收金</w:t>
      </w:r>
      <w:r w:rsidR="00A2530A">
        <w:rPr>
          <w:rFonts w:ascii="思源黑体 CN Normal" w:eastAsia="思源黑体 CN Normal" w:hAnsi="思源黑体 CN Normal" w:hint="eastAsia"/>
          <w:color w:val="000000" w:themeColor="text1"/>
        </w:rPr>
        <w:t>193.3亿</w:t>
      </w:r>
      <w:r w:rsidR="00A2530A">
        <w:rPr>
          <w:rFonts w:ascii="思源黑体 CN Normal" w:eastAsia="思源黑体 CN Normal" w:hAnsi="思源黑体 CN Normal"/>
          <w:color w:val="000000" w:themeColor="text1"/>
        </w:rPr>
        <w:t>，</w:t>
      </w:r>
      <w:r w:rsidR="00D852D0">
        <w:rPr>
          <w:rFonts w:ascii="思源黑体 CN Normal" w:eastAsia="思源黑体 CN Normal" w:hAnsi="思源黑体 CN Normal" w:hint="eastAsia"/>
          <w:color w:val="000000" w:themeColor="text1"/>
        </w:rPr>
        <w:t>均</w:t>
      </w:r>
      <w:r w:rsidR="00A2530A">
        <w:rPr>
          <w:rFonts w:ascii="思源黑体 CN Normal" w:eastAsia="思源黑体 CN Normal" w:hAnsi="思源黑体 CN Normal" w:hint="eastAsia"/>
          <w:color w:val="000000" w:themeColor="text1"/>
        </w:rPr>
        <w:t>触</w:t>
      </w:r>
      <w:r w:rsidR="00A2530A">
        <w:rPr>
          <w:rFonts w:ascii="思源黑体 CN Normal" w:eastAsia="思源黑体 CN Normal" w:hAnsi="思源黑体 CN Normal"/>
          <w:color w:val="000000" w:themeColor="text1"/>
        </w:rPr>
        <w:t>顶成交</w:t>
      </w:r>
      <w:r w:rsidR="00A2530A">
        <w:rPr>
          <w:rFonts w:ascii="思源黑体 CN Normal" w:eastAsia="思源黑体 CN Normal" w:hAnsi="思源黑体 CN Normal" w:hint="eastAsia"/>
          <w:color w:val="000000" w:themeColor="text1"/>
        </w:rPr>
        <w:t>，</w:t>
      </w:r>
      <w:r w:rsidR="00A2530A">
        <w:rPr>
          <w:rFonts w:ascii="思源黑体 CN Normal" w:eastAsia="思源黑体 CN Normal" w:hAnsi="思源黑体 CN Normal"/>
          <w:color w:val="000000" w:themeColor="text1"/>
        </w:rPr>
        <w:t>后市看好</w:t>
      </w:r>
      <w:r w:rsidR="00573420" w:rsidRPr="00937C64">
        <w:rPr>
          <w:rFonts w:ascii="思源黑体 CN Normal" w:eastAsia="思源黑体 CN Normal" w:hAnsi="思源黑体 CN Normal"/>
          <w:color w:val="000000" w:themeColor="text1"/>
        </w:rPr>
        <w:t>。</w:t>
      </w:r>
    </w:p>
    <w:p w14:paraId="1BB79C38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二、关键数据      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   </w:t>
      </w:r>
    </w:p>
    <w:p w14:paraId="6DF0D1C1" w14:textId="7136AC66" w:rsidR="00030AD4" w:rsidRPr="00937C64" w:rsidRDefault="00030AD4" w:rsidP="00030AD4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r w:rsidR="000E0E6B">
        <w:rPr>
          <w:rFonts w:ascii="思源黑体 CN Normal" w:eastAsia="思源黑体 CN Normal" w:hAnsi="思源黑体 CN Normal" w:cs="Arial"/>
          <w:bCs/>
          <w:szCs w:val="21"/>
        </w:rPr>
        <w:t>4月</w:t>
      </w:r>
      <w:proofErr w:type="gramStart"/>
      <w:r w:rsidR="009B5438"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="00247B7D"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0B5E86" w:rsidRPr="00D212E5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</w:t>
      </w:r>
      <w:r w:rsidR="00BC0F5B" w:rsidRPr="00D212E5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860</w:t>
      </w:r>
      <w:r w:rsidR="00B94D37" w:rsidRPr="00D212E5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BC0F5B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BC0F5B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66.52</w:t>
      </w:r>
      <w:r w:rsidR="00BC0F5B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BC0F5B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61.86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4AABC8E8" w14:textId="6074C4F0" w:rsidR="00475491" w:rsidRPr="00937C64" w:rsidRDefault="00475491" w:rsidP="00475491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</w:t>
      </w:r>
      <w:r w:rsidR="000E0E6B">
        <w:rPr>
          <w:rFonts w:ascii="思源黑体 CN Normal" w:eastAsia="思源黑体 CN Normal" w:hAnsi="思源黑体 CN Normal" w:cs="Arial"/>
          <w:bCs/>
          <w:szCs w:val="21"/>
        </w:rPr>
        <w:t>4月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成交</w:t>
      </w:r>
      <w:r w:rsidR="006B5028" w:rsidRPr="00D212E5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17.63</w:t>
      </w:r>
      <w:r w:rsidR="00A21632" w:rsidRPr="00D212E5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万</w:t>
      </w:r>
      <w:r w:rsidR="00A21632" w:rsidRPr="00D212E5">
        <w:rPr>
          <w:rFonts w:ascii="思源黑体 CN Normal" w:eastAsia="思源黑体 CN Normal" w:hAnsi="思源黑体 CN Normal" w:cs="宋体" w:hint="eastAsia"/>
          <w:b/>
          <w:bCs/>
          <w:color w:val="C00000"/>
          <w:szCs w:val="21"/>
        </w:rPr>
        <w:t>㎡</w:t>
      </w:r>
      <w:r w:rsidR="00A21632" w:rsidRPr="00937C64">
        <w:rPr>
          <w:rFonts w:ascii="思源黑体 CN Normal" w:eastAsia="思源黑体 CN Normal" w:hAnsi="思源黑体 CN Normal" w:cs="Arial" w:hint="eastAsia"/>
          <w:bCs/>
          <w:szCs w:val="21"/>
        </w:rPr>
        <w:t>，环比</w:t>
      </w:r>
      <w:r w:rsidR="006B5028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6B5028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70.65</w:t>
      </w:r>
      <w:r w:rsidR="006B5028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CE387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6B5028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59.94</w:t>
      </w:r>
      <w:r w:rsidR="002E0DDE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3865646B" w14:textId="06F7520C" w:rsidR="00A9208C" w:rsidRPr="00937C64" w:rsidRDefault="00363A19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3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0E0E6B">
        <w:rPr>
          <w:rFonts w:ascii="思源黑体 CN Normal" w:eastAsia="思源黑体 CN Normal" w:hAnsi="思源黑体 CN Normal" w:cs="Arial"/>
          <w:bCs/>
          <w:szCs w:val="21"/>
        </w:rPr>
        <w:t>4月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4469A8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2851</w:t>
      </w:r>
      <w:r w:rsidR="002D3F83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套</w:t>
      </w:r>
      <w:r w:rsidR="00A21632" w:rsidRPr="00937C64">
        <w:rPr>
          <w:rFonts w:ascii="思源黑体 CN Normal" w:eastAsia="思源黑体 CN Normal" w:hAnsi="思源黑体 CN Normal" w:cs="Arial" w:hint="eastAsia"/>
        </w:rPr>
        <w:t>，环比</w:t>
      </w:r>
      <w:r w:rsidR="000B2480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469A8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0.28</w:t>
      </w:r>
      <w:r w:rsidR="001D6138" w:rsidRPr="000B2480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F254EC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469A8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18.59</w:t>
      </w:r>
      <w:r w:rsidR="001D6138" w:rsidRPr="00F254EC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937C64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24CA25C7" w14:textId="55C4D43D" w:rsidR="00A9208C" w:rsidRPr="00E544D7" w:rsidRDefault="00363A19" w:rsidP="00A9208C">
      <w:pPr>
        <w:pStyle w:val="a6"/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4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0E0E6B">
        <w:rPr>
          <w:rFonts w:ascii="思源黑体 CN Normal" w:eastAsia="思源黑体 CN Normal" w:hAnsi="思源黑体 CN Normal" w:cs="Arial"/>
          <w:bCs/>
          <w:szCs w:val="21"/>
        </w:rPr>
        <w:t>4月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新房住宅成交</w:t>
      </w:r>
      <w:r w:rsidR="004469A8" w:rsidRPr="008C7733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29.35</w:t>
      </w:r>
      <w:r w:rsidR="00A21632" w:rsidRPr="008C7733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万㎡</w:t>
      </w:r>
      <w:r w:rsidR="00A21632" w:rsidRPr="00E544D7">
        <w:rPr>
          <w:rFonts w:ascii="思源黑体 CN Normal" w:eastAsia="思源黑体 CN Normal" w:hAnsi="思源黑体 CN Normal" w:cs="Arial" w:hint="eastAsia"/>
        </w:rPr>
        <w:t>，环比</w:t>
      </w:r>
      <w:r w:rsidR="008C7733" w:rsidRPr="00937C64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0B2480" w:rsidRPr="008C7733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4.</w:t>
      </w:r>
      <w:r w:rsidR="004469A8" w:rsidRPr="008C7733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52</w:t>
      </w:r>
      <w:r w:rsidR="001D6138" w:rsidRPr="008C7733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，同比</w:t>
      </w:r>
      <w:r w:rsidR="006D4784" w:rsidRPr="00E544D7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下跌</w:t>
      </w:r>
      <w:r w:rsidR="004469A8">
        <w:rPr>
          <w:rFonts w:ascii="思源黑体 CN Normal" w:eastAsia="思源黑体 CN Normal" w:hAnsi="思源黑体 CN Normal" w:cs="Arial"/>
          <w:b/>
          <w:bCs/>
          <w:color w:val="00B050"/>
          <w:szCs w:val="21"/>
        </w:rPr>
        <w:t>16.90</w:t>
      </w:r>
      <w:r w:rsidR="001D6138" w:rsidRPr="00E544D7">
        <w:rPr>
          <w:rFonts w:ascii="思源黑体 CN Normal" w:eastAsia="思源黑体 CN Normal" w:hAnsi="思源黑体 CN Normal" w:cs="Arial" w:hint="eastAsia"/>
          <w:b/>
          <w:bCs/>
          <w:color w:val="00B050"/>
          <w:szCs w:val="21"/>
        </w:rPr>
        <w:t>%</w:t>
      </w:r>
      <w:r w:rsidR="00A9208C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7A181303" w14:textId="0B1FBC6A" w:rsidR="006E03D9" w:rsidRPr="00E544D7" w:rsidRDefault="00363A19" w:rsidP="00C86DCB">
      <w:pPr>
        <w:pStyle w:val="a6"/>
        <w:rPr>
          <w:rFonts w:ascii="思源黑体 CN Normal" w:eastAsia="思源黑体 CN Normal" w:hAnsi="思源黑体 CN Normal" w:cs="Arial"/>
          <w:bCs/>
          <w:szCs w:val="21"/>
        </w:rPr>
      </w:pPr>
      <w:r>
        <w:rPr>
          <w:rFonts w:ascii="思源黑体 CN Normal" w:eastAsia="思源黑体 CN Normal" w:hAnsi="思源黑体 CN Normal" w:cs="Arial"/>
          <w:bCs/>
          <w:szCs w:val="21"/>
        </w:rPr>
        <w:t>5</w:t>
      </w:r>
      <w:r w:rsidR="00A02973" w:rsidRPr="00E544D7">
        <w:rPr>
          <w:rFonts w:ascii="思源黑体 CN Normal" w:eastAsia="思源黑体 CN Normal" w:hAnsi="思源黑体 CN Normal" w:cs="Arial" w:hint="eastAsia"/>
          <w:bCs/>
          <w:szCs w:val="21"/>
        </w:rPr>
        <w:t>、</w:t>
      </w:r>
      <w:r w:rsidR="000E0E6B">
        <w:rPr>
          <w:rFonts w:ascii="思源黑体 CN Normal" w:eastAsia="思源黑体 CN Normal" w:hAnsi="思源黑体 CN Normal" w:cs="Arial"/>
          <w:bCs/>
          <w:szCs w:val="21"/>
        </w:rPr>
        <w:t>4月</w:t>
      </w:r>
      <w:r w:rsidR="001B4A14" w:rsidRPr="00E544D7">
        <w:rPr>
          <w:rFonts w:ascii="思源黑体 CN Normal" w:eastAsia="思源黑体 CN Normal" w:hAnsi="思源黑体 CN Normal" w:cs="Arial" w:hint="eastAsia"/>
          <w:bCs/>
          <w:szCs w:val="21"/>
        </w:rPr>
        <w:t>新房住宅</w:t>
      </w:r>
      <w:r w:rsidR="001B4A14" w:rsidRPr="00E544D7">
        <w:rPr>
          <w:rFonts w:ascii="思源黑体 CN Normal" w:eastAsia="思源黑体 CN Normal" w:hAnsi="思源黑体 CN Normal" w:cs="Arial"/>
          <w:bCs/>
          <w:szCs w:val="21"/>
        </w:rPr>
        <w:t>批售</w:t>
      </w:r>
      <w:r w:rsidR="00EE74D1" w:rsidRPr="00083F7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5539</w:t>
      </w:r>
      <w:r w:rsidR="00360857" w:rsidRPr="00083F76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套</w:t>
      </w:r>
      <w:r w:rsidR="00C86DCB" w:rsidRPr="00E544D7">
        <w:rPr>
          <w:rFonts w:ascii="思源黑体 CN Normal" w:eastAsia="思源黑体 CN Normal" w:hAnsi="思源黑体 CN Normal" w:cs="Arial" w:hint="eastAsia"/>
        </w:rPr>
        <w:t>，</w:t>
      </w:r>
      <w:r w:rsidR="00086F6F" w:rsidRPr="00E544D7">
        <w:rPr>
          <w:rFonts w:ascii="思源黑体 CN Normal" w:eastAsia="思源黑体 CN Normal" w:hAnsi="思源黑体 CN Normal" w:cs="Arial" w:hint="eastAsia"/>
        </w:rPr>
        <w:t>环比</w:t>
      </w:r>
      <w:r w:rsidR="00083F76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EE74D1" w:rsidRPr="00083F7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361.20</w:t>
      </w:r>
      <w:r w:rsidR="00EB4172" w:rsidRPr="00083F76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E544D7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083F76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EE74D1" w:rsidRPr="00083F7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313.36</w:t>
      </w:r>
      <w:r w:rsidR="00D101ED" w:rsidRPr="00083F76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A95130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3F81AF68" w14:textId="277ACC79" w:rsidR="0028639E" w:rsidRPr="00363A19" w:rsidRDefault="00363A19" w:rsidP="00363A19">
      <w:pPr>
        <w:pStyle w:val="a6"/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</w:pPr>
      <w:r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6</w:t>
      </w:r>
      <w:r w:rsidR="00C86DCB" w:rsidRPr="00E544D7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、</w:t>
      </w:r>
      <w:r w:rsidR="000E0E6B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4月</w:t>
      </w:r>
      <w:r w:rsidR="00C86DCB" w:rsidRPr="00E544D7">
        <w:rPr>
          <w:rFonts w:ascii="思源黑体 CN Normal" w:eastAsia="思源黑体 CN Normal" w:hAnsi="思源黑体 CN Normal" w:cs="Arial" w:hint="eastAsia"/>
          <w:bCs/>
          <w:color w:val="000000" w:themeColor="text1"/>
          <w:szCs w:val="21"/>
        </w:rPr>
        <w:t>新房住宅</w:t>
      </w:r>
      <w:r w:rsidR="00C86DCB" w:rsidRPr="00E544D7">
        <w:rPr>
          <w:rFonts w:ascii="思源黑体 CN Normal" w:eastAsia="思源黑体 CN Normal" w:hAnsi="思源黑体 CN Normal" w:cs="Arial"/>
          <w:bCs/>
          <w:color w:val="000000" w:themeColor="text1"/>
          <w:szCs w:val="21"/>
        </w:rPr>
        <w:t>批售</w:t>
      </w:r>
      <w:r w:rsidR="00647A10" w:rsidRPr="00083F7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43.22</w:t>
      </w:r>
      <w:r w:rsidR="00C86DCB" w:rsidRPr="00083F76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万</w:t>
      </w:r>
      <w:r w:rsidR="00C86DCB" w:rsidRPr="00083F76">
        <w:rPr>
          <w:rFonts w:ascii="思源黑体 CN Normal" w:eastAsia="思源黑体 CN Normal" w:hAnsi="思源黑体 CN Normal" w:cs="Batang"/>
          <w:b/>
          <w:bCs/>
          <w:color w:val="C00000"/>
          <w:szCs w:val="21"/>
        </w:rPr>
        <w:t>㎡</w:t>
      </w:r>
      <w:r w:rsidR="00C86DCB" w:rsidRPr="00E544D7">
        <w:rPr>
          <w:rFonts w:ascii="思源黑体 CN Normal" w:eastAsia="思源黑体 CN Normal" w:hAnsi="思源黑体 CN Normal" w:cs="Arial" w:hint="eastAsia"/>
          <w:color w:val="000000" w:themeColor="text1"/>
        </w:rPr>
        <w:t>，</w:t>
      </w:r>
      <w:r w:rsidR="00084E66" w:rsidRPr="00E544D7">
        <w:rPr>
          <w:rFonts w:ascii="思源黑体 CN Normal" w:eastAsia="思源黑体 CN Normal" w:hAnsi="思源黑体 CN Normal" w:cs="Arial" w:hint="eastAsia"/>
          <w:color w:val="000000" w:themeColor="text1"/>
        </w:rPr>
        <w:t>环比</w:t>
      </w:r>
      <w:r w:rsidR="00083F76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647A10" w:rsidRPr="00083F7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298.34</w:t>
      </w:r>
      <w:r w:rsidR="00EB4172" w:rsidRPr="00083F76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/>
          <w:bCs/>
          <w:color w:val="000000" w:themeColor="text1"/>
          <w:szCs w:val="21"/>
        </w:rPr>
        <w:t>，</w:t>
      </w:r>
      <w:r w:rsidR="00772F9D" w:rsidRPr="00E544D7">
        <w:rPr>
          <w:rFonts w:ascii="思源黑体 CN Normal" w:eastAsia="思源黑体 CN Normal" w:hAnsi="思源黑体 CN Normal" w:cs="Arial"/>
          <w:bCs/>
          <w:szCs w:val="21"/>
        </w:rPr>
        <w:t>同比</w:t>
      </w:r>
      <w:r w:rsidR="00083F76" w:rsidRPr="00E544D7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上涨</w:t>
      </w:r>
      <w:r w:rsidR="00647A10" w:rsidRPr="00083F76">
        <w:rPr>
          <w:rFonts w:ascii="思源黑体 CN Normal" w:eastAsia="思源黑体 CN Normal" w:hAnsi="思源黑体 CN Normal" w:cs="Arial"/>
          <w:b/>
          <w:bCs/>
          <w:color w:val="C00000"/>
          <w:szCs w:val="21"/>
        </w:rPr>
        <w:t>263.57</w:t>
      </w:r>
      <w:r w:rsidR="00D101ED" w:rsidRPr="00083F76">
        <w:rPr>
          <w:rFonts w:ascii="思源黑体 CN Normal" w:eastAsia="思源黑体 CN Normal" w:hAnsi="思源黑体 CN Normal" w:cs="Arial" w:hint="eastAsia"/>
          <w:b/>
          <w:bCs/>
          <w:color w:val="C00000"/>
          <w:szCs w:val="21"/>
        </w:rPr>
        <w:t>%</w:t>
      </w:r>
      <w:r w:rsidR="00772F9D" w:rsidRPr="00E544D7">
        <w:rPr>
          <w:rFonts w:ascii="思源黑体 CN Normal" w:eastAsia="思源黑体 CN Normal" w:hAnsi="思源黑体 CN Normal" w:cs="Arial" w:hint="eastAsia"/>
          <w:bCs/>
          <w:szCs w:val="21"/>
        </w:rPr>
        <w:t>。</w:t>
      </w:r>
    </w:p>
    <w:p w14:paraId="6D32F1C2" w14:textId="77777777" w:rsidR="00030AD4" w:rsidRPr="00937C64" w:rsidRDefault="00030AD4" w:rsidP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三、详细干货版目录</w:t>
      </w:r>
      <w:r w:rsidR="007F3AF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  <w:r w:rsidR="008C44C9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56719C88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1、</w:t>
      </w:r>
      <w:proofErr w:type="gramStart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二手住宅</w:t>
      </w:r>
      <w:proofErr w:type="gramEnd"/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市场综述</w:t>
      </w:r>
    </w:p>
    <w:p w14:paraId="5F8EED63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2、新房住宅市场综述</w:t>
      </w:r>
    </w:p>
    <w:p w14:paraId="0935E2F5" w14:textId="77777777" w:rsidR="00030AD4" w:rsidRPr="00937C64" w:rsidRDefault="00030AD4" w:rsidP="00030AD4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3、二手新房住宅市场对比</w:t>
      </w:r>
    </w:p>
    <w:p w14:paraId="73508B5F" w14:textId="77777777" w:rsidR="00063E8E" w:rsidRPr="00937C64" w:rsidRDefault="00030AD4" w:rsidP="00063E8E">
      <w:pPr>
        <w:adjustRightInd w:val="0"/>
        <w:snapToGrid w:val="0"/>
        <w:spacing w:line="360" w:lineRule="auto"/>
        <w:ind w:firstLine="420"/>
        <w:jc w:val="left"/>
        <w:rPr>
          <w:rFonts w:ascii="思源黑体 CN Normal" w:eastAsia="思源黑体 CN Normal" w:hAnsi="思源黑体 CN Normal" w:cs="Arial"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Cs/>
          <w:szCs w:val="21"/>
        </w:rPr>
        <w:t>4、新增预售项目</w:t>
      </w:r>
    </w:p>
    <w:p w14:paraId="31EE6E8A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1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</w:t>
      </w:r>
      <w:proofErr w:type="gramStart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</w:t>
      </w:r>
    </w:p>
    <w:p w14:paraId="23137C7A" w14:textId="77777777" w:rsidR="0028639E" w:rsidRPr="00937C64" w:rsidRDefault="0028639E" w:rsidP="0028639E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lastRenderedPageBreak/>
        <w:t>（1）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量分析</w:t>
      </w:r>
    </w:p>
    <w:p w14:paraId="3D9B0DB7" w14:textId="252FADFB" w:rsidR="003E7EAA" w:rsidRPr="00937C64" w:rsidRDefault="00503CB9" w:rsidP="00003B60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36123F" w:rsidRPr="00937C64">
        <w:rPr>
          <w:rFonts w:ascii="思源黑体 CN Normal" w:eastAsia="思源黑体 CN Normal" w:hAnsi="思源黑体 CN Normal" w:hint="eastAsia"/>
        </w:rPr>
        <w:t>年</w:t>
      </w:r>
      <w:r w:rsidR="000E0E6B">
        <w:rPr>
          <w:rFonts w:ascii="思源黑体 CN Normal" w:eastAsia="思源黑体 CN Normal" w:hAnsi="思源黑体 CN Normal"/>
        </w:rPr>
        <w:t>4月</w:t>
      </w:r>
      <w:r w:rsidR="0051140E" w:rsidRPr="00937C64">
        <w:rPr>
          <w:rFonts w:ascii="思源黑体 CN Normal" w:eastAsia="思源黑体 CN Normal" w:hAnsi="思源黑体 CN Normal" w:hint="eastAsia"/>
        </w:rPr>
        <w:t>，</w:t>
      </w:r>
      <w:r w:rsidR="006D0590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6D0590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D0590" w:rsidRPr="00937C64">
        <w:rPr>
          <w:rFonts w:ascii="思源黑体 CN Normal" w:eastAsia="思源黑体 CN Normal" w:hAnsi="思源黑体 CN Normal" w:hint="eastAsia"/>
        </w:rPr>
        <w:t>研究中心监控显示：</w:t>
      </w:r>
      <w:r w:rsidR="007B4EFF" w:rsidRPr="00937C64">
        <w:rPr>
          <w:rFonts w:ascii="思源黑体 CN Normal" w:eastAsia="思源黑体 CN Normal" w:hAnsi="思源黑体 CN Normal" w:hint="eastAsia"/>
        </w:rPr>
        <w:t>深圳全市</w:t>
      </w:r>
      <w:proofErr w:type="gramStart"/>
      <w:r w:rsidR="007B4EFF"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="007B4EFF" w:rsidRPr="00937C64">
        <w:rPr>
          <w:rFonts w:ascii="思源黑体 CN Normal" w:eastAsia="思源黑体 CN Normal" w:hAnsi="思源黑体 CN Normal" w:hint="eastAsia"/>
        </w:rPr>
        <w:t>过户</w:t>
      </w:r>
      <w:r w:rsidR="00722D34">
        <w:rPr>
          <w:rFonts w:ascii="思源黑体 CN Normal" w:eastAsia="思源黑体 CN Normal" w:hAnsi="思源黑体 CN Normal"/>
        </w:rPr>
        <w:t>1860</w:t>
      </w:r>
      <w:r w:rsidR="001C170D" w:rsidRPr="00937C64">
        <w:rPr>
          <w:rFonts w:ascii="思源黑体 CN Normal" w:eastAsia="思源黑体 CN Normal" w:hAnsi="思源黑体 CN Normal" w:hint="eastAsia"/>
        </w:rPr>
        <w:t>套，环比</w:t>
      </w:r>
      <w:r w:rsidR="00722D34">
        <w:rPr>
          <w:rFonts w:ascii="思源黑体 CN Normal" w:eastAsia="思源黑体 CN Normal" w:hAnsi="思源黑体 CN Normal" w:hint="eastAsia"/>
        </w:rPr>
        <w:t>上涨</w:t>
      </w:r>
      <w:r w:rsidR="00722D34">
        <w:rPr>
          <w:rFonts w:ascii="思源黑体 CN Normal" w:eastAsia="思源黑体 CN Normal" w:hAnsi="思源黑体 CN Normal"/>
        </w:rPr>
        <w:t>66.52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482594" w:rsidRPr="00937C64">
        <w:rPr>
          <w:rFonts w:ascii="思源黑体 CN Normal" w:eastAsia="思源黑体 CN Normal" w:hAnsi="思源黑体 CN Normal" w:hint="eastAsia"/>
        </w:rPr>
        <w:t>下跌</w:t>
      </w:r>
      <w:r w:rsidR="00722D34">
        <w:rPr>
          <w:rFonts w:ascii="思源黑体 CN Normal" w:eastAsia="思源黑体 CN Normal" w:hAnsi="思源黑体 CN Normal"/>
        </w:rPr>
        <w:t>61.86</w:t>
      </w:r>
      <w:r w:rsidR="001C170D" w:rsidRPr="00937C64">
        <w:rPr>
          <w:rFonts w:ascii="思源黑体 CN Normal" w:eastAsia="思源黑体 CN Normal" w:hAnsi="思源黑体 CN Normal" w:hint="eastAsia"/>
        </w:rPr>
        <w:t>%;成交面积</w:t>
      </w:r>
      <w:r w:rsidR="00722D34">
        <w:rPr>
          <w:rFonts w:ascii="思源黑体 CN Normal" w:eastAsia="思源黑体 CN Normal" w:hAnsi="思源黑体 CN Normal"/>
        </w:rPr>
        <w:t>17.63</w:t>
      </w:r>
      <w:r w:rsidR="001C170D" w:rsidRPr="00937C64">
        <w:rPr>
          <w:rFonts w:ascii="思源黑体 CN Normal" w:eastAsia="思源黑体 CN Normal" w:hAnsi="思源黑体 CN Normal" w:hint="eastAsia"/>
        </w:rPr>
        <w:t>万</w:t>
      </w:r>
      <w:r w:rsidR="001C170D" w:rsidRPr="00937C64">
        <w:rPr>
          <w:rFonts w:ascii="思源黑体 CN Normal" w:eastAsia="思源黑体 CN Normal" w:hAnsi="思源黑体 CN Normal" w:cs="Batang" w:hint="eastAsia"/>
        </w:rPr>
        <w:t>㎡</w:t>
      </w:r>
      <w:r w:rsidR="001C170D" w:rsidRPr="00937C64">
        <w:rPr>
          <w:rFonts w:ascii="思源黑体 CN Normal" w:eastAsia="思源黑体 CN Normal" w:hAnsi="思源黑体 CN Normal" w:cs="微软雅黑" w:hint="eastAsia"/>
        </w:rPr>
        <w:t>，环比</w:t>
      </w:r>
      <w:r w:rsidR="00722D34">
        <w:rPr>
          <w:rFonts w:ascii="思源黑体 CN Normal" w:eastAsia="思源黑体 CN Normal" w:hAnsi="思源黑体 CN Normal" w:hint="eastAsia"/>
        </w:rPr>
        <w:t>上涨</w:t>
      </w:r>
      <w:r w:rsidR="00AC557C">
        <w:rPr>
          <w:rFonts w:ascii="思源黑体 CN Normal" w:eastAsia="思源黑体 CN Normal" w:hAnsi="思源黑体 CN Normal" w:cs="微软雅黑"/>
        </w:rPr>
        <w:t>70.65</w:t>
      </w:r>
      <w:r w:rsidR="001C170D" w:rsidRPr="00937C64">
        <w:rPr>
          <w:rFonts w:ascii="思源黑体 CN Normal" w:eastAsia="思源黑体 CN Normal" w:hAnsi="思源黑体 CN Normal" w:hint="eastAsia"/>
        </w:rPr>
        <w:t>%，同比</w:t>
      </w:r>
      <w:r w:rsidR="00A61229" w:rsidRPr="00937C64">
        <w:rPr>
          <w:rFonts w:ascii="思源黑体 CN Normal" w:eastAsia="思源黑体 CN Normal" w:hAnsi="思源黑体 CN Normal" w:hint="eastAsia"/>
        </w:rPr>
        <w:t>下跌</w:t>
      </w:r>
      <w:r w:rsidR="00AC557C">
        <w:rPr>
          <w:rFonts w:ascii="思源黑体 CN Normal" w:eastAsia="思源黑体 CN Normal" w:hAnsi="思源黑体 CN Normal"/>
        </w:rPr>
        <w:t>59.94</w:t>
      </w:r>
      <w:r w:rsidR="001C170D" w:rsidRPr="00937C64">
        <w:rPr>
          <w:rFonts w:ascii="思源黑体 CN Normal" w:eastAsia="思源黑体 CN Normal" w:hAnsi="思源黑体 CN Normal" w:hint="eastAsia"/>
        </w:rPr>
        <w:t>%</w:t>
      </w:r>
      <w:r w:rsidR="00E5095D" w:rsidRPr="00550A2F">
        <w:rPr>
          <w:rFonts w:ascii="思源黑体 CN Normal" w:eastAsia="思源黑体 CN Normal" w:hAnsi="思源黑体 CN Normal" w:hint="eastAsia"/>
        </w:rPr>
        <w:t>。</w:t>
      </w:r>
    </w:p>
    <w:p w14:paraId="4DF3C0FF" w14:textId="2284E231" w:rsidR="0050250A" w:rsidRDefault="00602B3C" w:rsidP="00305FF5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>
        <w:rPr>
          <w:rFonts w:ascii="思源黑体 CN Normal" w:eastAsia="思源黑体 CN Normal" w:hAnsi="思源黑体 CN Normal" w:hint="eastAsia"/>
        </w:rPr>
        <w:t>2022年</w:t>
      </w:r>
      <w:r w:rsidR="00444E7E">
        <w:rPr>
          <w:rFonts w:ascii="思源黑体 CN Normal" w:eastAsia="思源黑体 CN Normal" w:hAnsi="思源黑体 CN Normal" w:hint="eastAsia"/>
        </w:rPr>
        <w:t>一</w:t>
      </w:r>
      <w:r w:rsidR="00444E7E">
        <w:rPr>
          <w:rFonts w:ascii="思源黑体 CN Normal" w:eastAsia="思源黑体 CN Normal" w:hAnsi="思源黑体 CN Normal"/>
        </w:rPr>
        <w:t>季度，深圳</w:t>
      </w:r>
      <w:r w:rsidR="006266D9">
        <w:rPr>
          <w:rFonts w:ascii="思源黑体 CN Normal" w:eastAsia="思源黑体 CN Normal" w:hAnsi="思源黑体 CN Normal" w:hint="eastAsia"/>
        </w:rPr>
        <w:t>房地产</w:t>
      </w:r>
      <w:r w:rsidR="00444E7E">
        <w:rPr>
          <w:rFonts w:ascii="思源黑体 CN Normal" w:eastAsia="思源黑体 CN Normal" w:hAnsi="思源黑体 CN Normal"/>
        </w:rPr>
        <w:t>市场</w:t>
      </w:r>
      <w:r w:rsidR="00444E7E">
        <w:rPr>
          <w:rFonts w:ascii="思源黑体 CN Normal" w:eastAsia="思源黑体 CN Normal" w:hAnsi="思源黑体 CN Normal" w:hint="eastAsia"/>
        </w:rPr>
        <w:t>情绪</w:t>
      </w:r>
      <w:r w:rsidR="00444E7E">
        <w:rPr>
          <w:rFonts w:ascii="思源黑体 CN Normal" w:eastAsia="思源黑体 CN Normal" w:hAnsi="思源黑体 CN Normal"/>
        </w:rPr>
        <w:t>低迷</w:t>
      </w:r>
      <w:r w:rsidR="00444E7E">
        <w:rPr>
          <w:rFonts w:ascii="思源黑体 CN Normal" w:eastAsia="思源黑体 CN Normal" w:hAnsi="思源黑体 CN Normal" w:hint="eastAsia"/>
        </w:rPr>
        <w:t>，加</w:t>
      </w:r>
      <w:r w:rsidR="00444E7E">
        <w:rPr>
          <w:rFonts w:ascii="思源黑体 CN Normal" w:eastAsia="思源黑体 CN Normal" w:hAnsi="思源黑体 CN Normal"/>
        </w:rPr>
        <w:t>上疫情</w:t>
      </w:r>
      <w:r w:rsidR="00444E7E">
        <w:rPr>
          <w:rFonts w:ascii="思源黑体 CN Normal" w:eastAsia="思源黑体 CN Normal" w:hAnsi="思源黑体 CN Normal" w:hint="eastAsia"/>
        </w:rPr>
        <w:t>影响，</w:t>
      </w:r>
      <w:r>
        <w:rPr>
          <w:rFonts w:ascii="思源黑体 CN Normal" w:eastAsia="思源黑体 CN Normal" w:hAnsi="思源黑体 CN Normal" w:hint="eastAsia"/>
        </w:rPr>
        <w:t>月度</w:t>
      </w:r>
      <w:proofErr w:type="gramStart"/>
      <w:r w:rsidR="005A4F11">
        <w:rPr>
          <w:rFonts w:ascii="思源黑体 CN Normal" w:eastAsia="思源黑体 CN Normal" w:hAnsi="思源黑体 CN Normal" w:hint="eastAsia"/>
        </w:rPr>
        <w:t>二</w:t>
      </w:r>
      <w:r w:rsidR="005A4F11">
        <w:rPr>
          <w:rFonts w:ascii="思源黑体 CN Normal" w:eastAsia="思源黑体 CN Normal" w:hAnsi="思源黑体 CN Normal"/>
        </w:rPr>
        <w:t>手</w:t>
      </w:r>
      <w:r w:rsidR="00444E7E">
        <w:rPr>
          <w:rFonts w:ascii="思源黑体 CN Normal" w:eastAsia="思源黑体 CN Normal" w:hAnsi="思源黑体 CN Normal" w:hint="eastAsia"/>
        </w:rPr>
        <w:t>住宅</w:t>
      </w:r>
      <w:proofErr w:type="gramEnd"/>
      <w:r w:rsidR="00444E7E">
        <w:rPr>
          <w:rFonts w:ascii="思源黑体 CN Normal" w:eastAsia="思源黑体 CN Normal" w:hAnsi="思源黑体 CN Normal"/>
        </w:rPr>
        <w:t>成交在千套左右徘徊</w:t>
      </w:r>
      <w:r w:rsidR="00444E7E">
        <w:rPr>
          <w:rFonts w:ascii="思源黑体 CN Normal" w:eastAsia="思源黑体 CN Normal" w:hAnsi="思源黑体 CN Normal" w:hint="eastAsia"/>
        </w:rPr>
        <w:t>。</w:t>
      </w:r>
      <w:r w:rsidR="00E81DD9">
        <w:rPr>
          <w:rFonts w:ascii="思源黑体 CN Normal" w:eastAsia="思源黑体 CN Normal" w:hAnsi="思源黑体 CN Normal" w:hint="eastAsia"/>
        </w:rPr>
        <w:t>3</w:t>
      </w:r>
      <w:r w:rsidR="00E81DD9">
        <w:rPr>
          <w:rFonts w:ascii="思源黑体 CN Normal" w:eastAsia="思源黑体 CN Normal" w:hAnsi="思源黑体 CN Normal"/>
        </w:rPr>
        <w:t>-</w:t>
      </w:r>
      <w:r w:rsidR="000E0E6B">
        <w:rPr>
          <w:rFonts w:ascii="思源黑体 CN Normal" w:eastAsia="思源黑体 CN Normal" w:hAnsi="思源黑体 CN Normal" w:hint="eastAsia"/>
        </w:rPr>
        <w:t>4月</w:t>
      </w:r>
      <w:r w:rsidR="004A771A">
        <w:rPr>
          <w:rFonts w:ascii="思源黑体 CN Normal" w:eastAsia="思源黑体 CN Normal" w:hAnsi="思源黑体 CN Normal" w:hint="eastAsia"/>
        </w:rPr>
        <w:t>，</w:t>
      </w:r>
      <w:r w:rsidR="008D4EEB">
        <w:rPr>
          <w:rFonts w:ascii="思源黑体 CN Normal" w:eastAsia="思源黑体 CN Normal" w:hAnsi="思源黑体 CN Normal" w:hint="eastAsia"/>
        </w:rPr>
        <w:t>中</w:t>
      </w:r>
      <w:r w:rsidR="008D4EEB">
        <w:rPr>
          <w:rFonts w:ascii="思源黑体 CN Normal" w:eastAsia="思源黑体 CN Normal" w:hAnsi="思源黑体 CN Normal"/>
        </w:rPr>
        <w:t>央密集发</w:t>
      </w:r>
      <w:r w:rsidR="008D4EEB">
        <w:rPr>
          <w:rFonts w:ascii="思源黑体 CN Normal" w:eastAsia="思源黑体 CN Normal" w:hAnsi="思源黑体 CN Normal" w:hint="eastAsia"/>
        </w:rPr>
        <w:t>声</w:t>
      </w:r>
      <w:r w:rsidR="008D4EEB">
        <w:rPr>
          <w:rFonts w:ascii="思源黑体 CN Normal" w:eastAsia="思源黑体 CN Normal" w:hAnsi="思源黑体 CN Normal"/>
        </w:rPr>
        <w:t>，</w:t>
      </w:r>
      <w:r w:rsidR="008D4EEB" w:rsidRPr="008D4EEB">
        <w:rPr>
          <w:rFonts w:ascii="思源黑体 CN Normal" w:eastAsia="思源黑体 CN Normal" w:hAnsi="思源黑体 CN Normal" w:hint="eastAsia"/>
        </w:rPr>
        <w:t>支持合理住房需求</w:t>
      </w:r>
      <w:r w:rsidR="00424439">
        <w:rPr>
          <w:rFonts w:ascii="思源黑体 CN Normal" w:eastAsia="思源黑体 CN Normal" w:hAnsi="思源黑体 CN Normal" w:hint="eastAsia"/>
        </w:rPr>
        <w:t>，</w:t>
      </w:r>
      <w:r w:rsidR="00273189">
        <w:rPr>
          <w:rFonts w:ascii="思源黑体 CN Normal" w:eastAsia="思源黑体 CN Normal" w:hAnsi="思源黑体 CN Normal" w:hint="eastAsia"/>
        </w:rPr>
        <w:t>多地因城施策</w:t>
      </w:r>
      <w:r w:rsidR="00E204BC">
        <w:rPr>
          <w:rFonts w:ascii="思源黑体 CN Normal" w:eastAsia="思源黑体 CN Normal" w:hAnsi="思源黑体 CN Normal" w:hint="eastAsia"/>
        </w:rPr>
        <w:t>对</w:t>
      </w:r>
      <w:r w:rsidR="00E204BC">
        <w:rPr>
          <w:rFonts w:ascii="思源黑体 CN Normal" w:eastAsia="思源黑体 CN Normal" w:hAnsi="思源黑体 CN Normal"/>
        </w:rPr>
        <w:t>限购限贷</w:t>
      </w:r>
      <w:r w:rsidR="00E204BC">
        <w:rPr>
          <w:rFonts w:ascii="思源黑体 CN Normal" w:eastAsia="思源黑体 CN Normal" w:hAnsi="思源黑体 CN Normal" w:hint="eastAsia"/>
        </w:rPr>
        <w:t>限</w:t>
      </w:r>
      <w:r w:rsidR="00E204BC">
        <w:rPr>
          <w:rFonts w:ascii="思源黑体 CN Normal" w:eastAsia="思源黑体 CN Normal" w:hAnsi="思源黑体 CN Normal"/>
        </w:rPr>
        <w:t>价</w:t>
      </w:r>
      <w:r w:rsidR="00E204BC">
        <w:rPr>
          <w:rFonts w:ascii="思源黑体 CN Normal" w:eastAsia="思源黑体 CN Normal" w:hAnsi="思源黑体 CN Normal" w:hint="eastAsia"/>
        </w:rPr>
        <w:t>松绑</w:t>
      </w:r>
      <w:r w:rsidR="00E204BC">
        <w:rPr>
          <w:rFonts w:ascii="思源黑体 CN Normal" w:eastAsia="思源黑体 CN Normal" w:hAnsi="思源黑体 CN Normal"/>
        </w:rPr>
        <w:t>，</w:t>
      </w:r>
      <w:r w:rsidR="00273189">
        <w:rPr>
          <w:rFonts w:ascii="思源黑体 CN Normal" w:eastAsia="思源黑体 CN Normal" w:hAnsi="思源黑体 CN Normal" w:hint="eastAsia"/>
        </w:rPr>
        <w:t>降首</w:t>
      </w:r>
      <w:r w:rsidR="00273189">
        <w:rPr>
          <w:rFonts w:ascii="思源黑体 CN Normal" w:eastAsia="思源黑体 CN Normal" w:hAnsi="思源黑体 CN Normal"/>
        </w:rPr>
        <w:t>付降利率提高公积金贷款额度</w:t>
      </w:r>
      <w:r w:rsidR="005B427A">
        <w:rPr>
          <w:rFonts w:ascii="思源黑体 CN Normal" w:eastAsia="思源黑体 CN Normal" w:hAnsi="思源黑体 CN Normal" w:hint="eastAsia"/>
        </w:rPr>
        <w:t>，</w:t>
      </w:r>
      <w:r w:rsidR="005B427A">
        <w:rPr>
          <w:rFonts w:ascii="思源黑体 CN Normal" w:eastAsia="思源黑体 CN Normal" w:hAnsi="思源黑体 CN Normal"/>
        </w:rPr>
        <w:t>提</w:t>
      </w:r>
      <w:proofErr w:type="gramStart"/>
      <w:r w:rsidR="005B427A">
        <w:rPr>
          <w:rFonts w:ascii="思源黑体 CN Normal" w:eastAsia="思源黑体 CN Normal" w:hAnsi="思源黑体 CN Normal"/>
        </w:rPr>
        <w:t>振市场</w:t>
      </w:r>
      <w:proofErr w:type="gramEnd"/>
      <w:r w:rsidR="005B427A">
        <w:rPr>
          <w:rFonts w:ascii="思源黑体 CN Normal" w:eastAsia="思源黑体 CN Normal" w:hAnsi="思源黑体 CN Normal"/>
        </w:rPr>
        <w:t>信心。</w:t>
      </w:r>
      <w:r w:rsidR="005B427A">
        <w:rPr>
          <w:rFonts w:ascii="思源黑体 CN Normal" w:eastAsia="思源黑体 CN Normal" w:hAnsi="思源黑体 CN Normal" w:hint="eastAsia"/>
        </w:rPr>
        <w:t>湾</w:t>
      </w:r>
      <w:r w:rsidR="000139D9">
        <w:rPr>
          <w:rFonts w:ascii="思源黑体 CN Normal" w:eastAsia="思源黑体 CN Normal" w:hAnsi="思源黑体 CN Normal"/>
        </w:rPr>
        <w:t>区九市</w:t>
      </w:r>
      <w:r w:rsidR="005B427A">
        <w:rPr>
          <w:rFonts w:ascii="思源黑体 CN Normal" w:eastAsia="思源黑体 CN Normal" w:hAnsi="思源黑体 CN Normal"/>
        </w:rPr>
        <w:t>东莞、</w:t>
      </w:r>
      <w:r w:rsidR="005B427A">
        <w:rPr>
          <w:rFonts w:ascii="思源黑体 CN Normal" w:eastAsia="思源黑体 CN Normal" w:hAnsi="思源黑体 CN Normal" w:hint="eastAsia"/>
        </w:rPr>
        <w:t>惠州</w:t>
      </w:r>
      <w:r w:rsidR="00107BBD">
        <w:rPr>
          <w:rFonts w:ascii="思源黑体 CN Normal" w:eastAsia="思源黑体 CN Normal" w:hAnsi="思源黑体 CN Normal" w:hint="eastAsia"/>
        </w:rPr>
        <w:t>、</w:t>
      </w:r>
      <w:r w:rsidR="00107BBD">
        <w:rPr>
          <w:rFonts w:ascii="思源黑体 CN Normal" w:eastAsia="思源黑体 CN Normal" w:hAnsi="思源黑体 CN Normal"/>
        </w:rPr>
        <w:t>中山</w:t>
      </w:r>
      <w:r w:rsidR="00810D27">
        <w:rPr>
          <w:rFonts w:ascii="思源黑体 CN Normal" w:eastAsia="思源黑体 CN Normal" w:hAnsi="思源黑体 CN Normal"/>
        </w:rPr>
        <w:t>等</w:t>
      </w:r>
      <w:r w:rsidR="005B427A">
        <w:rPr>
          <w:rFonts w:ascii="思源黑体 CN Normal" w:eastAsia="思源黑体 CN Normal" w:hAnsi="思源黑体 CN Normal"/>
        </w:rPr>
        <w:t>陆续</w:t>
      </w:r>
      <w:r w:rsidR="005B427A">
        <w:rPr>
          <w:rFonts w:ascii="思源黑体 CN Normal" w:eastAsia="思源黑体 CN Normal" w:hAnsi="思源黑体 CN Normal" w:hint="eastAsia"/>
        </w:rPr>
        <w:t>有</w:t>
      </w:r>
      <w:r w:rsidR="005B427A">
        <w:rPr>
          <w:rFonts w:ascii="思源黑体 CN Normal" w:eastAsia="思源黑体 CN Normal" w:hAnsi="思源黑体 CN Normal"/>
        </w:rPr>
        <w:t>利好</w:t>
      </w:r>
      <w:r w:rsidR="00271F68">
        <w:rPr>
          <w:rFonts w:ascii="思源黑体 CN Normal" w:eastAsia="思源黑体 CN Normal" w:hAnsi="思源黑体 CN Normal" w:hint="eastAsia"/>
        </w:rPr>
        <w:t>消息</w:t>
      </w:r>
      <w:r w:rsidR="005B427A">
        <w:rPr>
          <w:rFonts w:ascii="思源黑体 CN Normal" w:eastAsia="思源黑体 CN Normal" w:hAnsi="思源黑体 CN Normal" w:hint="eastAsia"/>
        </w:rPr>
        <w:t>传</w:t>
      </w:r>
      <w:r w:rsidR="005B427A">
        <w:rPr>
          <w:rFonts w:ascii="思源黑体 CN Normal" w:eastAsia="思源黑体 CN Normal" w:hAnsi="思源黑体 CN Normal"/>
        </w:rPr>
        <w:t>来。深圳</w:t>
      </w:r>
      <w:r w:rsidR="005B427A">
        <w:rPr>
          <w:rFonts w:ascii="思源黑体 CN Normal" w:eastAsia="思源黑体 CN Normal" w:hAnsi="思源黑体 CN Normal" w:hint="eastAsia"/>
        </w:rPr>
        <w:t>虽</w:t>
      </w:r>
      <w:r w:rsidR="005B427A">
        <w:rPr>
          <w:rFonts w:ascii="思源黑体 CN Normal" w:eastAsia="思源黑体 CN Normal" w:hAnsi="思源黑体 CN Normal"/>
        </w:rPr>
        <w:t>暂</w:t>
      </w:r>
      <w:r w:rsidR="005B427A">
        <w:rPr>
          <w:rFonts w:ascii="思源黑体 CN Normal" w:eastAsia="思源黑体 CN Normal" w:hAnsi="思源黑体 CN Normal" w:hint="eastAsia"/>
        </w:rPr>
        <w:t>未</w:t>
      </w:r>
      <w:r w:rsidR="000139D9">
        <w:rPr>
          <w:rFonts w:ascii="思源黑体 CN Normal" w:eastAsia="思源黑体 CN Normal" w:hAnsi="思源黑体 CN Normal" w:hint="eastAsia"/>
        </w:rPr>
        <w:t>有</w:t>
      </w:r>
      <w:r w:rsidR="000139D9">
        <w:rPr>
          <w:rFonts w:ascii="思源黑体 CN Normal" w:eastAsia="思源黑体 CN Normal" w:hAnsi="思源黑体 CN Normal"/>
        </w:rPr>
        <w:t>政策</w:t>
      </w:r>
      <w:r w:rsidR="005B427A">
        <w:rPr>
          <w:rFonts w:ascii="思源黑体 CN Normal" w:eastAsia="思源黑体 CN Normal" w:hAnsi="思源黑体 CN Normal"/>
        </w:rPr>
        <w:t>跟进，市场情绪已有</w:t>
      </w:r>
      <w:r w:rsidR="005B427A">
        <w:rPr>
          <w:rFonts w:ascii="思源黑体 CN Normal" w:eastAsia="思源黑体 CN Normal" w:hAnsi="思源黑体 CN Normal" w:hint="eastAsia"/>
        </w:rPr>
        <w:t>回</w:t>
      </w:r>
      <w:r w:rsidR="005B427A">
        <w:rPr>
          <w:rFonts w:ascii="思源黑体 CN Normal" w:eastAsia="思源黑体 CN Normal" w:hAnsi="思源黑体 CN Normal"/>
        </w:rPr>
        <w:t>暖，</w:t>
      </w:r>
      <w:r w:rsidR="00271F68">
        <w:rPr>
          <w:rFonts w:ascii="思源黑体 CN Normal" w:eastAsia="思源黑体 CN Normal" w:hAnsi="思源黑体 CN Normal" w:hint="eastAsia"/>
        </w:rPr>
        <w:t>月</w:t>
      </w:r>
      <w:r w:rsidR="00271F68">
        <w:rPr>
          <w:rFonts w:ascii="思源黑体 CN Normal" w:eastAsia="思源黑体 CN Normal" w:hAnsi="思源黑体 CN Normal"/>
        </w:rPr>
        <w:t>度</w:t>
      </w:r>
      <w:proofErr w:type="gramStart"/>
      <w:r w:rsidR="00271F68">
        <w:rPr>
          <w:rFonts w:ascii="思源黑体 CN Normal" w:eastAsia="思源黑体 CN Normal" w:hAnsi="思源黑体 CN Normal"/>
        </w:rPr>
        <w:t>二手住宅过户量环</w:t>
      </w:r>
      <w:proofErr w:type="gramEnd"/>
      <w:r w:rsidR="00271F68">
        <w:rPr>
          <w:rFonts w:ascii="思源黑体 CN Normal" w:eastAsia="思源黑体 CN Normal" w:hAnsi="思源黑体 CN Normal"/>
        </w:rPr>
        <w:t>比增</w:t>
      </w:r>
      <w:r w:rsidR="00444F5B">
        <w:rPr>
          <w:rFonts w:ascii="思源黑体 CN Normal" w:eastAsia="思源黑体 CN Normal" w:hAnsi="思源黑体 CN Normal" w:hint="eastAsia"/>
        </w:rPr>
        <w:t>长</w:t>
      </w:r>
      <w:r w:rsidR="00271F68">
        <w:rPr>
          <w:rFonts w:ascii="思源黑体 CN Normal" w:eastAsia="思源黑体 CN Normal" w:hAnsi="思源黑体 CN Normal"/>
        </w:rPr>
        <w:t>六成，</w:t>
      </w:r>
      <w:r w:rsidR="000139D9">
        <w:rPr>
          <w:rFonts w:ascii="思源黑体 CN Normal" w:eastAsia="思源黑体 CN Normal" w:hAnsi="思源黑体 CN Normal" w:hint="eastAsia"/>
        </w:rPr>
        <w:t>但</w:t>
      </w:r>
      <w:r w:rsidR="000139D9">
        <w:rPr>
          <w:rFonts w:ascii="思源黑体 CN Normal" w:eastAsia="思源黑体 CN Normal" w:hAnsi="思源黑体 CN Normal"/>
        </w:rPr>
        <w:t>成交</w:t>
      </w:r>
      <w:r w:rsidR="00444F5B">
        <w:rPr>
          <w:rFonts w:ascii="思源黑体 CN Normal" w:eastAsia="思源黑体 CN Normal" w:hAnsi="思源黑体 CN Normal" w:hint="eastAsia"/>
        </w:rPr>
        <w:t>与</w:t>
      </w:r>
      <w:r w:rsidR="000139D9">
        <w:rPr>
          <w:rFonts w:ascii="思源黑体 CN Normal" w:eastAsia="思源黑体 CN Normal" w:hAnsi="思源黑体 CN Normal"/>
        </w:rPr>
        <w:t>正常水平</w:t>
      </w:r>
      <w:r w:rsidR="00271F68">
        <w:rPr>
          <w:rFonts w:ascii="思源黑体 CN Normal" w:eastAsia="思源黑体 CN Normal" w:hAnsi="思源黑体 CN Normal" w:hint="eastAsia"/>
        </w:rPr>
        <w:t>（过去</w:t>
      </w:r>
      <w:r w:rsidR="00271F68">
        <w:rPr>
          <w:rFonts w:ascii="思源黑体 CN Normal" w:eastAsia="思源黑体 CN Normal" w:hAnsi="思源黑体 CN Normal"/>
        </w:rPr>
        <w:t>两年月均成</w:t>
      </w:r>
      <w:r w:rsidR="00271F68">
        <w:rPr>
          <w:rFonts w:ascii="思源黑体 CN Normal" w:eastAsia="思源黑体 CN Normal" w:hAnsi="思源黑体 CN Normal" w:hint="eastAsia"/>
        </w:rPr>
        <w:t>交5600套</w:t>
      </w:r>
      <w:r w:rsidR="00271F68">
        <w:rPr>
          <w:rFonts w:ascii="思源黑体 CN Normal" w:eastAsia="思源黑体 CN Normal" w:hAnsi="思源黑体 CN Normal"/>
        </w:rPr>
        <w:t>）</w:t>
      </w:r>
      <w:r w:rsidR="00444F5B">
        <w:rPr>
          <w:rFonts w:ascii="思源黑体 CN Normal" w:eastAsia="思源黑体 CN Normal" w:hAnsi="思源黑体 CN Normal" w:hint="eastAsia"/>
        </w:rPr>
        <w:t>间</w:t>
      </w:r>
      <w:r w:rsidR="000139D9">
        <w:rPr>
          <w:rFonts w:ascii="思源黑体 CN Normal" w:eastAsia="思源黑体 CN Normal" w:hAnsi="思源黑体 CN Normal"/>
        </w:rPr>
        <w:t>仍有</w:t>
      </w:r>
      <w:r w:rsidR="00271F68">
        <w:rPr>
          <w:rFonts w:ascii="思源黑体 CN Normal" w:eastAsia="思源黑体 CN Normal" w:hAnsi="思源黑体 CN Normal" w:hint="eastAsia"/>
        </w:rPr>
        <w:t>较大</w:t>
      </w:r>
      <w:r w:rsidR="00760B49">
        <w:rPr>
          <w:rFonts w:ascii="思源黑体 CN Normal" w:eastAsia="思源黑体 CN Normal" w:hAnsi="思源黑体 CN Normal" w:hint="eastAsia"/>
        </w:rPr>
        <w:t>差距</w:t>
      </w:r>
      <w:r w:rsidR="008A2556">
        <w:rPr>
          <w:rFonts w:ascii="思源黑体 CN Normal" w:eastAsia="思源黑体 CN Normal" w:hAnsi="思源黑体 CN Normal" w:hint="eastAsia"/>
        </w:rPr>
        <w:t>，</w:t>
      </w:r>
      <w:r w:rsidR="006D3A19">
        <w:rPr>
          <w:rFonts w:ascii="思源黑体 CN Normal" w:eastAsia="思源黑体 CN Normal" w:hAnsi="思源黑体 CN Normal" w:hint="eastAsia"/>
        </w:rPr>
        <w:t>市场</w:t>
      </w:r>
      <w:r w:rsidR="006D3A19">
        <w:rPr>
          <w:rFonts w:ascii="思源黑体 CN Normal" w:eastAsia="思源黑体 CN Normal" w:hAnsi="思源黑体 CN Normal"/>
        </w:rPr>
        <w:t>信心</w:t>
      </w:r>
      <w:r w:rsidR="007B0C85">
        <w:rPr>
          <w:rFonts w:ascii="思源黑体 CN Normal" w:eastAsia="思源黑体 CN Normal" w:hAnsi="思源黑体 CN Normal" w:hint="eastAsia"/>
        </w:rPr>
        <w:t>修复</w:t>
      </w:r>
      <w:r w:rsidR="00FF004C">
        <w:rPr>
          <w:rFonts w:ascii="思源黑体 CN Normal" w:eastAsia="思源黑体 CN Normal" w:hAnsi="思源黑体 CN Normal" w:hint="eastAsia"/>
        </w:rPr>
        <w:t>仍</w:t>
      </w:r>
      <w:r w:rsidR="00FF004C">
        <w:rPr>
          <w:rFonts w:ascii="思源黑体 CN Normal" w:eastAsia="思源黑体 CN Normal" w:hAnsi="思源黑体 CN Normal"/>
        </w:rPr>
        <w:t>需</w:t>
      </w:r>
      <w:r w:rsidR="00FF004C">
        <w:rPr>
          <w:rFonts w:ascii="思源黑体 CN Normal" w:eastAsia="思源黑体 CN Normal" w:hAnsi="思源黑体 CN Normal" w:hint="eastAsia"/>
        </w:rPr>
        <w:t>时日</w:t>
      </w:r>
      <w:r w:rsidR="00FF004C">
        <w:rPr>
          <w:rFonts w:ascii="思源黑体 CN Normal" w:eastAsia="思源黑体 CN Normal" w:hAnsi="思源黑体 CN Normal"/>
        </w:rPr>
        <w:t>。</w:t>
      </w:r>
    </w:p>
    <w:p w14:paraId="1F8C7413" w14:textId="176F12D8" w:rsidR="00AB3FF6" w:rsidRDefault="00AB3FF6" w:rsidP="00305FF5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AB3FF6">
        <w:rPr>
          <w:rFonts w:ascii="思源黑体 CN Normal" w:eastAsia="思源黑体 CN Normal" w:hAnsi="思源黑体 CN Normal" w:hint="eastAsia"/>
        </w:rPr>
        <w:t>价格方面，4月，全市</w:t>
      </w:r>
      <w:proofErr w:type="gramStart"/>
      <w:r w:rsidRPr="00AB3FF6">
        <w:rPr>
          <w:rFonts w:ascii="思源黑体 CN Normal" w:eastAsia="思源黑体 CN Normal" w:hAnsi="思源黑体 CN Normal" w:hint="eastAsia"/>
        </w:rPr>
        <w:t>二手带看热情较</w:t>
      </w:r>
      <w:proofErr w:type="gramEnd"/>
      <w:r w:rsidRPr="00AB3FF6">
        <w:rPr>
          <w:rFonts w:ascii="思源黑体 CN Normal" w:eastAsia="思源黑体 CN Normal" w:hAnsi="思源黑体 CN Normal" w:hint="eastAsia"/>
        </w:rPr>
        <w:t>前期有所升温，实际成交（</w:t>
      </w:r>
      <w:proofErr w:type="gramStart"/>
      <w:r w:rsidRPr="00AB3FF6">
        <w:rPr>
          <w:rFonts w:ascii="思源黑体 CN Normal" w:eastAsia="思源黑体 CN Normal" w:hAnsi="思源黑体 CN Normal" w:hint="eastAsia"/>
        </w:rPr>
        <w:t>网签口径</w:t>
      </w:r>
      <w:proofErr w:type="gramEnd"/>
      <w:r w:rsidRPr="00AB3FF6">
        <w:rPr>
          <w:rFonts w:ascii="思源黑体 CN Normal" w:eastAsia="思源黑体 CN Normal" w:hAnsi="思源黑体 CN Normal" w:hint="eastAsia"/>
        </w:rPr>
        <w:t>）也好于过去三个月，政策底部的形成及预期的回稳也及时反映在成交价格上，议价空间收窄</w:t>
      </w:r>
      <w:r>
        <w:rPr>
          <w:rFonts w:ascii="思源黑体 CN Normal" w:eastAsia="思源黑体 CN Normal" w:hAnsi="思源黑体 CN Normal" w:hint="eastAsia"/>
        </w:rPr>
        <w:t>,</w:t>
      </w:r>
      <w:r w:rsidRPr="00AB3FF6">
        <w:rPr>
          <w:rFonts w:ascii="思源黑体 CN Normal" w:eastAsia="思源黑体 CN Normal" w:hAnsi="思源黑体 CN Normal" w:hint="eastAsia"/>
        </w:rPr>
        <w:t>成交均价下跌趋势扭转。</w:t>
      </w:r>
    </w:p>
    <w:p w14:paraId="493BA4C0" w14:textId="5B459229" w:rsidR="00B47F27" w:rsidRDefault="00B47F27" w:rsidP="00305FF5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hint="eastAsia"/>
        </w:rPr>
      </w:pPr>
      <w:r>
        <w:rPr>
          <w:rFonts w:ascii="思源黑体 CN Normal" w:eastAsia="思源黑体 CN Normal" w:hAnsi="思源黑体 CN Normal" w:hint="eastAsia"/>
        </w:rPr>
        <w:t>租赁</w:t>
      </w:r>
      <w:r>
        <w:rPr>
          <w:rFonts w:ascii="思源黑体 CN Normal" w:eastAsia="思源黑体 CN Normal" w:hAnsi="思源黑体 CN Normal"/>
        </w:rPr>
        <w:t>市场方面，</w:t>
      </w:r>
      <w:r w:rsidRPr="00B47F27">
        <w:rPr>
          <w:rFonts w:ascii="思源黑体 CN Normal" w:eastAsia="思源黑体 CN Normal" w:hAnsi="思源黑体 CN Normal" w:hint="eastAsia"/>
        </w:rPr>
        <w:t>月度</w:t>
      </w:r>
      <w:proofErr w:type="gramStart"/>
      <w:r w:rsidRPr="00B47F27">
        <w:rPr>
          <w:rFonts w:ascii="思源黑体 CN Normal" w:eastAsia="思源黑体 CN Normal" w:hAnsi="思源黑体 CN Normal" w:hint="eastAsia"/>
        </w:rPr>
        <w:t>租金环</w:t>
      </w:r>
      <w:proofErr w:type="gramEnd"/>
      <w:r w:rsidRPr="00B47F27">
        <w:rPr>
          <w:rFonts w:ascii="思源黑体 CN Normal" w:eastAsia="思源黑体 CN Normal" w:hAnsi="思源黑体 CN Normal" w:hint="eastAsia"/>
        </w:rPr>
        <w:t>比大幅上涨，同比跌幅收窄，租金波动明显主要是因3月数据受疫情影响所致，尤其是福田和罗湖两区，长</w:t>
      </w:r>
      <w:proofErr w:type="gramStart"/>
      <w:r w:rsidRPr="00B47F27">
        <w:rPr>
          <w:rFonts w:ascii="思源黑体 CN Normal" w:eastAsia="思源黑体 CN Normal" w:hAnsi="思源黑体 CN Normal" w:hint="eastAsia"/>
        </w:rPr>
        <w:t>时间封控下</w:t>
      </w:r>
      <w:proofErr w:type="gramEnd"/>
      <w:r w:rsidRPr="00B47F27">
        <w:rPr>
          <w:rFonts w:ascii="思源黑体 CN Normal" w:eastAsia="思源黑体 CN Normal" w:hAnsi="思源黑体 CN Normal" w:hint="eastAsia"/>
        </w:rPr>
        <w:t>租赁成交大幅减少，4月生活秩序恢复后交易出现明显反弹，进而影响全市租金水平。</w:t>
      </w:r>
    </w:p>
    <w:p w14:paraId="7E3DF568" w14:textId="297247AB" w:rsidR="00DB7672" w:rsidRPr="00937C64" w:rsidRDefault="00F75253" w:rsidP="00751153">
      <w:pPr>
        <w:adjustRightInd w:val="0"/>
        <w:snapToGrid w:val="0"/>
        <w:spacing w:line="360" w:lineRule="auto"/>
        <w:rPr>
          <w:rFonts w:ascii="思源黑体 CN Normal" w:eastAsia="思源黑体 CN Normal" w:hAnsi="思源黑体 CN Normal"/>
          <w:sz w:val="18"/>
          <w:szCs w:val="18"/>
        </w:rPr>
      </w:pPr>
      <w:r w:rsidRPr="00F75253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77A06B12" wp14:editId="2F21149C">
            <wp:extent cx="5278120" cy="1702302"/>
            <wp:effectExtent l="0" t="0" r="0" b="0"/>
            <wp:docPr id="1" name="图片 1" descr="D:\Users\Administrator\Desktop\Q房网深圳月报数据-2022年4月.fil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istrator\Desktop\Q房网深圳月报数据-2022年4月.files\image0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829B" w14:textId="0B6B0CDD" w:rsidR="00625C95" w:rsidRPr="00937C64" w:rsidRDefault="00625C95" w:rsidP="00813F0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细分到深圳各个区域表现如下：在</w:t>
      </w:r>
      <w:r w:rsidR="000E0E6B">
        <w:rPr>
          <w:rFonts w:ascii="思源黑体 CN Normal" w:eastAsia="思源黑体 CN Normal" w:hAnsi="思源黑体 CN Normal" w:cs="Arial"/>
          <w:bCs/>
          <w:szCs w:val="21"/>
        </w:rPr>
        <w:t>4月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二手住宅</w:t>
      </w:r>
      <w:proofErr w:type="gramEnd"/>
      <w:r w:rsidRPr="00937C64">
        <w:rPr>
          <w:rFonts w:ascii="思源黑体 CN Normal" w:eastAsia="思源黑体 CN Normal" w:hAnsi="思源黑体 CN Normal" w:hint="eastAsia"/>
        </w:rPr>
        <w:t>成交中，</w:t>
      </w:r>
      <w:r w:rsidR="008511E4" w:rsidRPr="00937C64">
        <w:rPr>
          <w:rFonts w:ascii="思源黑体 CN Normal" w:eastAsia="思源黑体 CN Normal" w:hAnsi="思源黑体 CN Normal" w:hint="eastAsia"/>
        </w:rPr>
        <w:t>龙岗</w:t>
      </w:r>
      <w:r w:rsidRPr="00937C64">
        <w:rPr>
          <w:rFonts w:ascii="思源黑体 CN Normal" w:eastAsia="思源黑体 CN Normal" w:hAnsi="思源黑体 CN Normal" w:hint="eastAsia"/>
        </w:rPr>
        <w:t>区以</w:t>
      </w:r>
      <w:r w:rsidR="00624E56">
        <w:rPr>
          <w:rFonts w:ascii="思源黑体 CN Normal" w:eastAsia="思源黑体 CN Normal" w:hAnsi="思源黑体 CN Normal"/>
        </w:rPr>
        <w:t>517</w:t>
      </w:r>
      <w:r w:rsidRPr="00937C64">
        <w:rPr>
          <w:rFonts w:ascii="思源黑体 CN Normal" w:eastAsia="思源黑体 CN Normal" w:hAnsi="思源黑体 CN Normal" w:hint="eastAsia"/>
        </w:rPr>
        <w:t>套的成交总量位列全市首位，占全市成交总量的</w:t>
      </w:r>
      <w:r w:rsidR="00FA28B3">
        <w:rPr>
          <w:rFonts w:ascii="思源黑体 CN Normal" w:eastAsia="思源黑体 CN Normal" w:hAnsi="思源黑体 CN Normal"/>
        </w:rPr>
        <w:t>2</w:t>
      </w:r>
      <w:r w:rsidR="00624E56">
        <w:rPr>
          <w:rFonts w:ascii="思源黑体 CN Normal" w:eastAsia="思源黑体 CN Normal" w:hAnsi="思源黑体 CN Normal"/>
        </w:rPr>
        <w:t>8</w:t>
      </w:r>
      <w:r w:rsidRPr="00937C64">
        <w:rPr>
          <w:rFonts w:ascii="思源黑体 CN Normal" w:eastAsia="思源黑体 CN Normal" w:hAnsi="思源黑体 CN Normal" w:hint="eastAsia"/>
        </w:rPr>
        <w:t>%；其次是</w:t>
      </w:r>
      <w:r w:rsidR="0034179E" w:rsidRPr="00937C64">
        <w:rPr>
          <w:rFonts w:ascii="思源黑体 CN Normal" w:eastAsia="思源黑体 CN Normal" w:hAnsi="思源黑体 CN Normal" w:hint="eastAsia"/>
        </w:rPr>
        <w:t>宝安</w:t>
      </w:r>
      <w:r w:rsidRPr="00937C64">
        <w:rPr>
          <w:rFonts w:ascii="思源黑体 CN Normal" w:eastAsia="思源黑体 CN Normal" w:hAnsi="思源黑体 CN Normal" w:hint="eastAsia"/>
        </w:rPr>
        <w:t>区成交</w:t>
      </w:r>
      <w:r w:rsidR="009E333F">
        <w:rPr>
          <w:rFonts w:ascii="思源黑体 CN Normal" w:eastAsia="思源黑体 CN Normal" w:hAnsi="思源黑体 CN Normal"/>
        </w:rPr>
        <w:t>3</w:t>
      </w:r>
      <w:r w:rsidR="00E70495">
        <w:rPr>
          <w:rFonts w:ascii="思源黑体 CN Normal" w:eastAsia="思源黑体 CN Normal" w:hAnsi="思源黑体 CN Normal"/>
        </w:rPr>
        <w:t>58</w:t>
      </w:r>
      <w:r w:rsidRPr="00937C64">
        <w:rPr>
          <w:rFonts w:ascii="思源黑体 CN Normal" w:eastAsia="思源黑体 CN Normal" w:hAnsi="思源黑体 CN Normal" w:hint="eastAsia"/>
        </w:rPr>
        <w:t>套，占全市成交总量的</w:t>
      </w:r>
      <w:r w:rsidR="00E70495">
        <w:rPr>
          <w:rFonts w:ascii="思源黑体 CN Normal" w:eastAsia="思源黑体 CN Normal" w:hAnsi="思源黑体 CN Normal"/>
        </w:rPr>
        <w:t>19</w:t>
      </w:r>
      <w:r w:rsidRPr="00937C64">
        <w:rPr>
          <w:rFonts w:ascii="思源黑体 CN Normal" w:eastAsia="思源黑体 CN Normal" w:hAnsi="思源黑体 CN Normal" w:hint="eastAsia"/>
        </w:rPr>
        <w:t>%；</w:t>
      </w:r>
      <w:r w:rsidR="00E428C4" w:rsidRPr="00937C64">
        <w:rPr>
          <w:rFonts w:ascii="思源黑体 CN Normal" w:eastAsia="思源黑体 CN Normal" w:hAnsi="思源黑体 CN Normal" w:hint="eastAsia"/>
        </w:rPr>
        <w:t>再次是</w:t>
      </w:r>
      <w:r w:rsidR="0034179E" w:rsidRPr="00937C64">
        <w:rPr>
          <w:rFonts w:ascii="思源黑体 CN Normal" w:eastAsia="思源黑体 CN Normal" w:hAnsi="思源黑体 CN Normal" w:hint="eastAsia"/>
        </w:rPr>
        <w:t>福田</w:t>
      </w:r>
      <w:proofErr w:type="gramStart"/>
      <w:r w:rsidR="00E428C4"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7124E2">
        <w:rPr>
          <w:rFonts w:ascii="思源黑体 CN Normal" w:eastAsia="思源黑体 CN Normal" w:hAnsi="思源黑体 CN Normal"/>
        </w:rPr>
        <w:t>3</w:t>
      </w:r>
      <w:r w:rsidR="00E70495">
        <w:rPr>
          <w:rFonts w:ascii="思源黑体 CN Normal" w:eastAsia="思源黑体 CN Normal" w:hAnsi="思源黑体 CN Normal"/>
        </w:rPr>
        <w:t>57</w:t>
      </w:r>
      <w:r w:rsidR="00E428C4" w:rsidRPr="00937C64">
        <w:rPr>
          <w:rFonts w:ascii="思源黑体 CN Normal" w:eastAsia="思源黑体 CN Normal" w:hAnsi="思源黑体 CN Normal" w:hint="eastAsia"/>
        </w:rPr>
        <w:t>套，</w:t>
      </w:r>
      <w:r w:rsidR="007B4FDC" w:rsidRPr="00937C64">
        <w:rPr>
          <w:rFonts w:ascii="思源黑体 CN Normal" w:eastAsia="思源黑体 CN Normal" w:hAnsi="思源黑体 CN Normal" w:hint="eastAsia"/>
        </w:rPr>
        <w:t>占全市成交总量的</w:t>
      </w:r>
      <w:r w:rsidR="00E70495">
        <w:rPr>
          <w:rFonts w:ascii="思源黑体 CN Normal" w:eastAsia="思源黑体 CN Normal" w:hAnsi="思源黑体 CN Normal"/>
        </w:rPr>
        <w:t>19</w:t>
      </w:r>
      <w:r w:rsidR="007B4FDC" w:rsidRPr="00937C64">
        <w:rPr>
          <w:rFonts w:ascii="思源黑体 CN Normal" w:eastAsia="思源黑体 CN Normal" w:hAnsi="思源黑体 CN Normal" w:hint="eastAsia"/>
        </w:rPr>
        <w:t>%；</w:t>
      </w:r>
      <w:r w:rsidR="0034179E" w:rsidRPr="00937C64">
        <w:rPr>
          <w:rFonts w:ascii="思源黑体 CN Normal" w:eastAsia="思源黑体 CN Normal" w:hAnsi="思源黑体 CN Normal" w:hint="eastAsia"/>
        </w:rPr>
        <w:t>南</w:t>
      </w:r>
      <w:r w:rsidR="0034179E" w:rsidRPr="00937C64">
        <w:rPr>
          <w:rFonts w:ascii="思源黑体 CN Normal" w:eastAsia="思源黑体 CN Normal" w:hAnsi="思源黑体 CN Normal"/>
        </w:rPr>
        <w:t>山</w:t>
      </w:r>
      <w:r w:rsidR="007B4FDC" w:rsidRPr="00937C64">
        <w:rPr>
          <w:rFonts w:ascii="思源黑体 CN Normal" w:eastAsia="思源黑体 CN Normal" w:hAnsi="思源黑体 CN Normal" w:hint="eastAsia"/>
        </w:rPr>
        <w:t>区成交</w:t>
      </w:r>
      <w:r w:rsidR="00E70495">
        <w:rPr>
          <w:rFonts w:ascii="思源黑体 CN Normal" w:eastAsia="思源黑体 CN Normal" w:hAnsi="思源黑体 CN Normal"/>
        </w:rPr>
        <w:t>320</w:t>
      </w:r>
      <w:r w:rsidR="007B4FDC" w:rsidRPr="00937C64">
        <w:rPr>
          <w:rFonts w:ascii="思源黑体 CN Normal" w:eastAsia="思源黑体 CN Normal" w:hAnsi="思源黑体 CN Normal" w:hint="eastAsia"/>
        </w:rPr>
        <w:t>套，</w:t>
      </w:r>
      <w:r w:rsidR="0060724B" w:rsidRPr="00937C64">
        <w:rPr>
          <w:rFonts w:ascii="思源黑体 CN Normal" w:eastAsia="思源黑体 CN Normal" w:hAnsi="思源黑体 CN Normal" w:hint="eastAsia"/>
        </w:rPr>
        <w:t>占全市成交总量的</w:t>
      </w:r>
      <w:r w:rsidR="003847C4">
        <w:rPr>
          <w:rFonts w:ascii="思源黑体 CN Normal" w:eastAsia="思源黑体 CN Normal" w:hAnsi="思源黑体 CN Normal"/>
        </w:rPr>
        <w:t>17</w:t>
      </w:r>
      <w:r w:rsidR="0060724B" w:rsidRPr="00937C64">
        <w:rPr>
          <w:rFonts w:ascii="思源黑体 CN Normal" w:eastAsia="思源黑体 CN Normal" w:hAnsi="思源黑体 CN Normal" w:hint="eastAsia"/>
        </w:rPr>
        <w:t>%；</w:t>
      </w:r>
      <w:r w:rsidR="0034179E" w:rsidRPr="00937C64">
        <w:rPr>
          <w:rFonts w:ascii="思源黑体 CN Normal" w:eastAsia="思源黑体 CN Normal" w:hAnsi="思源黑体 CN Normal" w:hint="eastAsia"/>
        </w:rPr>
        <w:t>罗湖</w:t>
      </w:r>
      <w:r w:rsidR="00327EE4" w:rsidRPr="00937C64">
        <w:rPr>
          <w:rFonts w:ascii="思源黑体 CN Normal" w:eastAsia="思源黑体 CN Normal" w:hAnsi="思源黑体 CN Normal" w:hint="eastAsia"/>
        </w:rPr>
        <w:t>区成交</w:t>
      </w:r>
      <w:r w:rsidR="009E333F">
        <w:rPr>
          <w:rFonts w:ascii="思源黑体 CN Normal" w:eastAsia="思源黑体 CN Normal" w:hAnsi="思源黑体 CN Normal"/>
        </w:rPr>
        <w:t>2</w:t>
      </w:r>
      <w:r w:rsidR="00E70495">
        <w:rPr>
          <w:rFonts w:ascii="思源黑体 CN Normal" w:eastAsia="思源黑体 CN Normal" w:hAnsi="思源黑体 CN Normal"/>
        </w:rPr>
        <w:t>57</w:t>
      </w:r>
      <w:r w:rsidR="00327EE4" w:rsidRPr="00937C64">
        <w:rPr>
          <w:rFonts w:ascii="思源黑体 CN Normal" w:eastAsia="思源黑体 CN Normal" w:hAnsi="思源黑体 CN Normal" w:hint="eastAsia"/>
        </w:rPr>
        <w:t>套，</w:t>
      </w:r>
      <w:r w:rsidR="00F07FCB" w:rsidRPr="00937C64">
        <w:rPr>
          <w:rFonts w:ascii="思源黑体 CN Normal" w:eastAsia="思源黑体 CN Normal" w:hAnsi="思源黑体 CN Normal" w:hint="eastAsia"/>
        </w:rPr>
        <w:t>占全市成交总量的</w:t>
      </w:r>
      <w:r w:rsidR="007124E2">
        <w:rPr>
          <w:rFonts w:ascii="思源黑体 CN Normal" w:eastAsia="思源黑体 CN Normal" w:hAnsi="思源黑体 CN Normal"/>
        </w:rPr>
        <w:t>14</w:t>
      </w:r>
      <w:r w:rsidR="00F07FCB" w:rsidRPr="00937C64">
        <w:rPr>
          <w:rFonts w:ascii="思源黑体 CN Normal" w:eastAsia="思源黑体 CN Normal" w:hAnsi="思源黑体 CN Normal" w:hint="eastAsia"/>
        </w:rPr>
        <w:t>%；</w:t>
      </w:r>
      <w:r w:rsidRPr="00937C64">
        <w:rPr>
          <w:rFonts w:ascii="思源黑体 CN Normal" w:eastAsia="思源黑体 CN Normal" w:hAnsi="思源黑体 CN Normal" w:hint="eastAsia"/>
        </w:rPr>
        <w:t>盐田</w:t>
      </w:r>
      <w:proofErr w:type="gramStart"/>
      <w:r w:rsidRPr="00937C64">
        <w:rPr>
          <w:rFonts w:ascii="思源黑体 CN Normal" w:eastAsia="思源黑体 CN Normal" w:hAnsi="思源黑体 CN Normal" w:hint="eastAsia"/>
        </w:rPr>
        <w:t>区成交</w:t>
      </w:r>
      <w:proofErr w:type="gramEnd"/>
      <w:r w:rsidR="009E333F">
        <w:rPr>
          <w:rFonts w:ascii="思源黑体 CN Normal" w:eastAsia="思源黑体 CN Normal" w:hAnsi="思源黑体 CN Normal"/>
        </w:rPr>
        <w:t>51</w:t>
      </w:r>
      <w:r w:rsidRPr="00937C64">
        <w:rPr>
          <w:rFonts w:ascii="思源黑体 CN Normal" w:eastAsia="思源黑体 CN Normal" w:hAnsi="思源黑体 CN Normal" w:hint="eastAsia"/>
        </w:rPr>
        <w:t>套，占全市成交总</w:t>
      </w:r>
      <w:r w:rsidRPr="00937C64">
        <w:rPr>
          <w:rFonts w:ascii="思源黑体 CN Normal" w:eastAsia="思源黑体 CN Normal" w:hAnsi="思源黑体 CN Normal" w:hint="eastAsia"/>
        </w:rPr>
        <w:lastRenderedPageBreak/>
        <w:t>量的</w:t>
      </w:r>
      <w:r w:rsidR="009E333F">
        <w:rPr>
          <w:rFonts w:ascii="思源黑体 CN Normal" w:eastAsia="思源黑体 CN Normal" w:hAnsi="思源黑体 CN Normal"/>
        </w:rPr>
        <w:t>3</w:t>
      </w:r>
      <w:r w:rsidRPr="00937C64">
        <w:rPr>
          <w:rFonts w:ascii="思源黑体 CN Normal" w:eastAsia="思源黑体 CN Normal" w:hAnsi="思源黑体 CN Normal" w:hint="eastAsia"/>
        </w:rPr>
        <w:t>%。从环比情况看，</w:t>
      </w:r>
      <w:r w:rsidR="001F2ED7" w:rsidRPr="00937C64">
        <w:rPr>
          <w:rFonts w:ascii="思源黑体 CN Normal" w:eastAsia="思源黑体 CN Normal" w:hAnsi="思源黑体 CN Normal" w:hint="eastAsia"/>
        </w:rPr>
        <w:t>六</w:t>
      </w:r>
      <w:r w:rsidR="001F2ED7" w:rsidRPr="00937C64">
        <w:rPr>
          <w:rFonts w:ascii="思源黑体 CN Normal" w:eastAsia="思源黑体 CN Normal" w:hAnsi="思源黑体 CN Normal"/>
        </w:rPr>
        <w:t>大行政</w:t>
      </w:r>
      <w:r w:rsidR="005E02A2" w:rsidRPr="00937C64">
        <w:rPr>
          <w:rFonts w:ascii="思源黑体 CN Normal" w:eastAsia="思源黑体 CN Normal" w:hAnsi="思源黑体 CN Normal"/>
        </w:rPr>
        <w:t>区</w:t>
      </w:r>
      <w:r w:rsidR="007124E2">
        <w:rPr>
          <w:rFonts w:ascii="思源黑体 CN Normal" w:eastAsia="思源黑体 CN Normal" w:hAnsi="思源黑体 CN Normal" w:hint="eastAsia"/>
        </w:rPr>
        <w:t>全部</w:t>
      </w:r>
      <w:r w:rsidR="00E70495">
        <w:rPr>
          <w:rFonts w:ascii="思源黑体 CN Normal" w:eastAsia="思源黑体 CN Normal" w:hAnsi="思源黑体 CN Normal" w:hint="eastAsia"/>
        </w:rPr>
        <w:t>上</w:t>
      </w:r>
      <w:r w:rsidR="00E70495">
        <w:rPr>
          <w:rFonts w:ascii="思源黑体 CN Normal" w:eastAsia="思源黑体 CN Normal" w:hAnsi="思源黑体 CN Normal"/>
        </w:rPr>
        <w:t>涨</w:t>
      </w:r>
      <w:r w:rsidR="00B35D29">
        <w:rPr>
          <w:rFonts w:ascii="思源黑体 CN Normal" w:eastAsia="思源黑体 CN Normal" w:hAnsi="思源黑体 CN Normal" w:hint="eastAsia"/>
        </w:rPr>
        <w:t>，</w:t>
      </w:r>
      <w:r w:rsidR="00D84029">
        <w:rPr>
          <w:rFonts w:ascii="思源黑体 CN Normal" w:eastAsia="思源黑体 CN Normal" w:hAnsi="思源黑体 CN Normal"/>
        </w:rPr>
        <w:t>涨</w:t>
      </w:r>
      <w:r w:rsidR="003F11B8">
        <w:rPr>
          <w:rFonts w:ascii="思源黑体 CN Normal" w:eastAsia="思源黑体 CN Normal" w:hAnsi="思源黑体 CN Normal" w:hint="eastAsia"/>
        </w:rPr>
        <w:t>幅</w:t>
      </w:r>
      <w:r w:rsidR="00087B8A">
        <w:rPr>
          <w:rFonts w:ascii="思源黑体 CN Normal" w:eastAsia="思源黑体 CN Normal" w:hAnsi="思源黑体 CN Normal" w:hint="eastAsia"/>
        </w:rPr>
        <w:t>约</w:t>
      </w:r>
      <w:r w:rsidR="003F11B8">
        <w:rPr>
          <w:rFonts w:ascii="思源黑体 CN Normal" w:eastAsia="思源黑体 CN Normal" w:hAnsi="思源黑体 CN Normal"/>
        </w:rPr>
        <w:t>在</w:t>
      </w:r>
      <w:r w:rsidR="00E70495">
        <w:rPr>
          <w:rFonts w:ascii="思源黑体 CN Normal" w:eastAsia="思源黑体 CN Normal" w:hAnsi="思源黑体 CN Normal" w:hint="eastAsia"/>
        </w:rPr>
        <w:t>五</w:t>
      </w:r>
      <w:r w:rsidR="007124E2">
        <w:rPr>
          <w:rFonts w:ascii="思源黑体 CN Normal" w:eastAsia="思源黑体 CN Normal" w:hAnsi="思源黑体 CN Normal" w:hint="eastAsia"/>
        </w:rPr>
        <w:t>至</w:t>
      </w:r>
      <w:r w:rsidR="00E70495">
        <w:rPr>
          <w:rFonts w:ascii="思源黑体 CN Normal" w:eastAsia="思源黑体 CN Normal" w:hAnsi="思源黑体 CN Normal" w:hint="eastAsia"/>
        </w:rPr>
        <w:t>八</w:t>
      </w:r>
      <w:r w:rsidR="003F11B8">
        <w:rPr>
          <w:rFonts w:ascii="思源黑体 CN Normal" w:eastAsia="思源黑体 CN Normal" w:hAnsi="思源黑体 CN Normal"/>
        </w:rPr>
        <w:t>成</w:t>
      </w:r>
      <w:r w:rsidR="00AF0062" w:rsidRPr="00937C64">
        <w:rPr>
          <w:rFonts w:ascii="思源黑体 CN Normal" w:eastAsia="思源黑体 CN Normal" w:hAnsi="思源黑体 CN Normal" w:hint="eastAsia"/>
        </w:rPr>
        <w:t>。</w:t>
      </w:r>
    </w:p>
    <w:p w14:paraId="572B44DB" w14:textId="63B2D332" w:rsidR="00E2484B" w:rsidRPr="00937C64" w:rsidRDefault="00F75253" w:rsidP="00704D0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F75253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24FC98EF" wp14:editId="32362EEC">
            <wp:extent cx="4651375" cy="4222115"/>
            <wp:effectExtent l="0" t="0" r="0" b="6985"/>
            <wp:docPr id="14" name="图片 14" descr="D:\Users\Administrator\Desktop\Q房网深圳月报数据-2022年4月.files\image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Administrator\Desktop\Q房网深圳月报数据-2022年4月.files\image0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422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49F7F4" w14:textId="239D186D" w:rsidR="004E54FA" w:rsidRPr="00937C64" w:rsidRDefault="004E54FA" w:rsidP="004E54FA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 w:cs="Arial"/>
          <w:b/>
          <w:bCs/>
          <w:szCs w:val="21"/>
        </w:rPr>
      </w:pP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（</w:t>
      </w:r>
      <w:r w:rsidR="00845388">
        <w:rPr>
          <w:rFonts w:ascii="思源黑体 CN Normal" w:eastAsia="思源黑体 CN Normal" w:hAnsi="思源黑体 CN Normal" w:cs="Arial"/>
          <w:b/>
          <w:bCs/>
          <w:szCs w:val="21"/>
        </w:rPr>
        <w:t>2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）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结构分析</w:t>
      </w:r>
    </w:p>
    <w:p w14:paraId="45B9FB98" w14:textId="77777777" w:rsidR="004E54FA" w:rsidRPr="00937C64" w:rsidRDefault="004E54FA" w:rsidP="004E54FA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1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①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t>成交面积</w: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0AF5D9A7" w14:textId="14E71767" w:rsidR="004E54FA" w:rsidRPr="00937C64" w:rsidRDefault="00E35B34" w:rsidP="004E54FA">
      <w:pPr>
        <w:pStyle w:val="a7"/>
        <w:spacing w:line="360" w:lineRule="auto"/>
        <w:ind w:firstLineChars="0" w:firstLine="0"/>
        <w:jc w:val="left"/>
        <w:rPr>
          <w:rFonts w:ascii="思源黑体 CN Normal" w:eastAsia="思源黑体 CN Normal" w:hAnsi="思源黑体 CN Normal" w:cs="Arial"/>
          <w:b/>
          <w:kern w:val="0"/>
          <w:szCs w:val="21"/>
        </w:rPr>
      </w:pPr>
      <w:r w:rsidRPr="00E35B34">
        <w:rPr>
          <w:rFonts w:ascii="思源黑体 CN Normal" w:eastAsia="思源黑体 CN Normal" w:hAnsi="思源黑体 CN Normal" w:cs="Arial"/>
          <w:b/>
          <w:noProof/>
          <w:kern w:val="0"/>
          <w:szCs w:val="21"/>
        </w:rPr>
        <w:drawing>
          <wp:inline distT="0" distB="0" distL="0" distR="0" wp14:anchorId="69A0551E" wp14:editId="1E08C0FB">
            <wp:extent cx="5278120" cy="2584270"/>
            <wp:effectExtent l="0" t="0" r="0" b="6985"/>
            <wp:docPr id="20" name="图片 20" descr="D:\Users\Administrator\Desktop\Q房网深圳月报数据-2022年4月.files\image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Administrator\Desktop\Q房网深圳月报数据-2022年4月.files\image02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58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9092" w14:textId="0E3E9856" w:rsidR="004E54FA" w:rsidRPr="00937C64" w:rsidRDefault="004E54FA" w:rsidP="00061414">
      <w:pPr>
        <w:spacing w:line="360" w:lineRule="auto"/>
        <w:ind w:firstLineChars="200" w:firstLine="420"/>
        <w:rPr>
          <w:rFonts w:ascii="思源黑体 CN Normal" w:eastAsia="思源黑体 CN Normal" w:hAnsi="思源黑体 CN Normal" w:cs="Arial"/>
          <w:kern w:val="0"/>
          <w:szCs w:val="21"/>
        </w:rPr>
      </w:pP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从成交面积区间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0E0E6B">
        <w:rPr>
          <w:rFonts w:ascii="思源黑体 CN Normal" w:eastAsia="思源黑体 CN Normal" w:hAnsi="思源黑体 CN Normal" w:cs="Arial"/>
          <w:kern w:val="0"/>
          <w:szCs w:val="21"/>
        </w:rPr>
        <w:t>4月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份占比最大的面积段依然是</w:t>
      </w:r>
      <w:r w:rsidR="009871C6" w:rsidRPr="00937C64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0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-90</w:t>
      </w:r>
      <w:r w:rsidRPr="00937C64">
        <w:rPr>
          <w:rFonts w:ascii="思源黑体 CN Normal" w:eastAsia="思源黑体 CN Normal" w:hAnsi="思源黑体 CN Normal" w:cs="宋体" w:hint="eastAsia"/>
          <w:kern w:val="0"/>
          <w:szCs w:val="21"/>
        </w:rPr>
        <w:t>㎡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户型，成交占比</w:t>
      </w:r>
      <w:r w:rsidR="0063678B">
        <w:rPr>
          <w:rFonts w:ascii="思源黑体 CN Normal" w:eastAsia="思源黑体 CN Normal" w:hAnsi="思源黑体 CN Normal" w:cs="Arial"/>
          <w:kern w:val="0"/>
          <w:szCs w:val="21"/>
        </w:rPr>
        <w:lastRenderedPageBreak/>
        <w:t>44.63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%，</w:t>
      </w:r>
      <w:r w:rsidR="00EA48A6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较上月</w:t>
      </w:r>
      <w:r w:rsidR="004C3098">
        <w:rPr>
          <w:rFonts w:ascii="思源黑体 CN Normal" w:eastAsia="思源黑体 CN Normal" w:hAnsi="思源黑体 CN Normal" w:cs="Arial" w:hint="eastAsia"/>
          <w:kern w:val="0"/>
          <w:szCs w:val="21"/>
        </w:rPr>
        <w:t>提升</w:t>
      </w:r>
      <w:r w:rsidR="001F2F9F">
        <w:rPr>
          <w:rFonts w:ascii="思源黑体 CN Normal" w:eastAsia="思源黑体 CN Normal" w:hAnsi="思源黑体 CN Normal" w:cs="Arial"/>
          <w:kern w:val="0"/>
          <w:szCs w:val="21"/>
        </w:rPr>
        <w:t>2.01</w:t>
      </w:r>
      <w:r w:rsidR="00EA48A6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；占比第二高为</w:t>
      </w:r>
      <w:r w:rsidR="0091200B">
        <w:rPr>
          <w:rFonts w:ascii="思源黑体 CN Normal" w:eastAsia="思源黑体 CN Normal" w:hAnsi="思源黑体 CN Normal" w:cs="Arial" w:hint="eastAsia"/>
          <w:kern w:val="0"/>
          <w:szCs w:val="21"/>
        </w:rPr>
        <w:t>91</w:t>
      </w:r>
      <w:r w:rsidR="0091200B">
        <w:rPr>
          <w:rFonts w:ascii="思源黑体 CN Normal" w:eastAsia="思源黑体 CN Normal" w:hAnsi="思源黑体 CN Normal" w:cs="Arial"/>
          <w:kern w:val="0"/>
          <w:szCs w:val="21"/>
        </w:rPr>
        <w:t>-144</w:t>
      </w:r>
      <w:r w:rsidR="0091200B"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r w:rsidR="0091200B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，成交占比</w:t>
      </w:r>
      <w:r w:rsidR="003B19F6">
        <w:rPr>
          <w:rFonts w:ascii="思源黑体 CN Normal" w:eastAsia="思源黑体 CN Normal" w:hAnsi="思源黑体 CN Normal" w:cs="Arial"/>
          <w:kern w:val="0"/>
          <w:szCs w:val="21"/>
        </w:rPr>
        <w:t>19.01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%，较</w:t>
      </w:r>
      <w:r w:rsidR="003B19F6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D15DB3">
        <w:rPr>
          <w:rFonts w:ascii="思源黑体 CN Normal" w:eastAsia="思源黑体 CN Normal" w:hAnsi="思源黑体 CN Normal" w:cs="Arial"/>
          <w:kern w:val="0"/>
          <w:szCs w:val="21"/>
        </w:rPr>
        <w:t>月</w:t>
      </w:r>
      <w:r w:rsidR="00391603">
        <w:rPr>
          <w:rFonts w:ascii="思源黑体 CN Normal" w:eastAsia="思源黑体 CN Normal" w:hAnsi="思源黑体 CN Normal" w:cs="Arial" w:hint="eastAsia"/>
          <w:kern w:val="0"/>
          <w:szCs w:val="21"/>
        </w:rPr>
        <w:t>下降</w:t>
      </w:r>
      <w:r w:rsidR="003B19F6">
        <w:rPr>
          <w:rFonts w:ascii="思源黑体 CN Normal" w:eastAsia="思源黑体 CN Normal" w:hAnsi="思源黑体 CN Normal" w:cs="Arial"/>
          <w:kern w:val="0"/>
          <w:szCs w:val="21"/>
        </w:rPr>
        <w:t>0.66</w:t>
      </w:r>
      <w:r w:rsidR="00CB1F44">
        <w:rPr>
          <w:rFonts w:ascii="思源黑体 CN Normal" w:eastAsia="思源黑体 CN Normal" w:hAnsi="思源黑体 CN Normal" w:cs="Arial" w:hint="eastAsia"/>
          <w:kern w:val="0"/>
          <w:szCs w:val="21"/>
        </w:rPr>
        <w:t>个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百分点</w:t>
      </w:r>
      <w:r w:rsidR="005F156F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proofErr w:type="gramStart"/>
      <w:r w:rsidR="00542ADA" w:rsidRPr="00937C64">
        <w:rPr>
          <w:rFonts w:ascii="思源黑体 CN Normal" w:eastAsia="思源黑体 CN Normal" w:hAnsi="思源黑体 CN Normal" w:cs="Arial"/>
          <w:kern w:val="0"/>
          <w:szCs w:val="21"/>
        </w:rPr>
        <w:t>月度</w:t>
      </w:r>
      <w:r w:rsidR="00F916D3">
        <w:rPr>
          <w:rFonts w:ascii="思源黑体 CN Normal" w:eastAsia="思源黑体 CN Normal" w:hAnsi="思源黑体 CN Normal" w:cs="Arial" w:hint="eastAsia"/>
          <w:kern w:val="0"/>
          <w:szCs w:val="21"/>
        </w:rPr>
        <w:t>占</w:t>
      </w:r>
      <w:proofErr w:type="gramEnd"/>
      <w:r w:rsidR="00F916D3">
        <w:rPr>
          <w:rFonts w:ascii="思源黑体 CN Normal" w:eastAsia="思源黑体 CN Normal" w:hAnsi="思源黑体 CN Normal" w:cs="Arial"/>
          <w:kern w:val="0"/>
          <w:szCs w:val="21"/>
        </w:rPr>
        <w:t>比</w:t>
      </w:r>
      <w:r w:rsidR="00391603">
        <w:rPr>
          <w:rFonts w:ascii="思源黑体 CN Normal" w:eastAsia="思源黑体 CN Normal" w:hAnsi="思源黑体 CN Normal" w:cs="Arial" w:hint="eastAsia"/>
          <w:kern w:val="0"/>
          <w:szCs w:val="21"/>
        </w:rPr>
        <w:t>变化</w:t>
      </w:r>
      <w:r w:rsidR="00391603">
        <w:rPr>
          <w:rFonts w:ascii="思源黑体 CN Normal" w:eastAsia="思源黑体 CN Normal" w:hAnsi="思源黑体 CN Normal" w:cs="Arial"/>
          <w:kern w:val="0"/>
          <w:szCs w:val="21"/>
        </w:rPr>
        <w:t>幅度最大的是</w:t>
      </w:r>
      <w:r w:rsidR="0091200B">
        <w:rPr>
          <w:rFonts w:ascii="思源黑体 CN Normal" w:eastAsia="思源黑体 CN Normal" w:hAnsi="思源黑体 CN Normal" w:cs="Arial"/>
          <w:kern w:val="0"/>
          <w:szCs w:val="21"/>
        </w:rPr>
        <w:t>45</w:t>
      </w:r>
      <w:r w:rsidR="003B19F6">
        <w:rPr>
          <w:rFonts w:ascii="思源黑体 CN Normal" w:eastAsia="思源黑体 CN Normal" w:hAnsi="思源黑体 CN Normal" w:cs="Arial"/>
          <w:kern w:val="0"/>
          <w:szCs w:val="21"/>
        </w:rPr>
        <w:t>-60</w:t>
      </w:r>
      <w:r w:rsidR="0091200B"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r w:rsidR="0091200B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户型</w:t>
      </w:r>
      <w:r w:rsidR="00391603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391603">
        <w:rPr>
          <w:rFonts w:ascii="思源黑体 CN Normal" w:eastAsia="思源黑体 CN Normal" w:hAnsi="思源黑体 CN Normal" w:cs="Arial"/>
          <w:kern w:val="0"/>
          <w:szCs w:val="21"/>
        </w:rPr>
        <w:t>成交比例</w:t>
      </w:r>
      <w:r w:rsidR="00391603">
        <w:rPr>
          <w:rFonts w:ascii="思源黑体 CN Normal" w:eastAsia="思源黑体 CN Normal" w:hAnsi="思源黑体 CN Normal" w:cs="Arial" w:hint="eastAsia"/>
          <w:kern w:val="0"/>
          <w:szCs w:val="21"/>
        </w:rPr>
        <w:t>较</w:t>
      </w:r>
      <w:r w:rsidR="00391603">
        <w:rPr>
          <w:rFonts w:ascii="思源黑体 CN Normal" w:eastAsia="思源黑体 CN Normal" w:hAnsi="思源黑体 CN Normal" w:cs="Arial"/>
          <w:kern w:val="0"/>
          <w:szCs w:val="21"/>
        </w:rPr>
        <w:t>上月</w:t>
      </w:r>
      <w:r w:rsidR="003B19F6">
        <w:rPr>
          <w:rFonts w:ascii="思源黑体 CN Normal" w:eastAsia="思源黑体 CN Normal" w:hAnsi="思源黑体 CN Normal" w:cs="Arial" w:hint="eastAsia"/>
          <w:kern w:val="0"/>
          <w:szCs w:val="21"/>
        </w:rPr>
        <w:t>增</w:t>
      </w:r>
      <w:r w:rsidR="00D30F86">
        <w:rPr>
          <w:rFonts w:ascii="思源黑体 CN Normal" w:eastAsia="思源黑体 CN Normal" w:hAnsi="思源黑体 CN Normal" w:cs="Arial" w:hint="eastAsia"/>
          <w:kern w:val="0"/>
          <w:szCs w:val="21"/>
        </w:rPr>
        <w:t>加</w:t>
      </w:r>
      <w:r w:rsidR="003B19F6">
        <w:rPr>
          <w:rFonts w:ascii="思源黑体 CN Normal" w:eastAsia="思源黑体 CN Normal" w:hAnsi="思源黑体 CN Normal" w:cs="Arial"/>
          <w:kern w:val="0"/>
          <w:szCs w:val="21"/>
        </w:rPr>
        <w:t>6.67</w:t>
      </w:r>
      <w:r w:rsidR="00391603">
        <w:rPr>
          <w:rFonts w:ascii="思源黑体 CN Normal" w:eastAsia="思源黑体 CN Normal" w:hAnsi="思源黑体 CN Normal" w:cs="Arial"/>
          <w:kern w:val="0"/>
          <w:szCs w:val="21"/>
        </w:rPr>
        <w:t>%</w:t>
      </w:r>
      <w:r w:rsidR="00AB5165" w:rsidRPr="00937C64">
        <w:rPr>
          <w:rFonts w:ascii="思源黑体 CN Normal" w:eastAsia="思源黑体 CN Normal" w:hAnsi="思源黑体 CN Normal" w:cs="Arial"/>
          <w:kern w:val="0"/>
          <w:szCs w:val="21"/>
        </w:rPr>
        <w:t>。</w:t>
      </w:r>
      <w:r w:rsidR="00651780">
        <w:rPr>
          <w:rFonts w:ascii="思源黑体 CN Normal" w:eastAsia="思源黑体 CN Normal" w:hAnsi="思源黑体 CN Normal" w:cs="Arial" w:hint="eastAsia"/>
          <w:kern w:val="0"/>
          <w:szCs w:val="21"/>
        </w:rPr>
        <w:t>从</w:t>
      </w:r>
      <w:r w:rsidR="00651780">
        <w:rPr>
          <w:rFonts w:ascii="思源黑体 CN Normal" w:eastAsia="思源黑体 CN Normal" w:hAnsi="思源黑体 CN Normal" w:cs="Arial"/>
          <w:kern w:val="0"/>
          <w:szCs w:val="21"/>
        </w:rPr>
        <w:t>月度成交面积</w:t>
      </w:r>
      <w:proofErr w:type="gramStart"/>
      <w:r w:rsidR="00651780">
        <w:rPr>
          <w:rFonts w:ascii="思源黑体 CN Normal" w:eastAsia="思源黑体 CN Normal" w:hAnsi="思源黑体 CN Normal" w:cs="Arial"/>
          <w:kern w:val="0"/>
          <w:szCs w:val="21"/>
        </w:rPr>
        <w:t>段变化</w:t>
      </w:r>
      <w:proofErr w:type="gramEnd"/>
      <w:r w:rsidR="00651780">
        <w:rPr>
          <w:rFonts w:ascii="思源黑体 CN Normal" w:eastAsia="思源黑体 CN Normal" w:hAnsi="思源黑体 CN Normal" w:cs="Arial"/>
          <w:kern w:val="0"/>
          <w:szCs w:val="21"/>
        </w:rPr>
        <w:t>来看，</w:t>
      </w:r>
      <w:r w:rsidR="00651780">
        <w:rPr>
          <w:rFonts w:ascii="思源黑体 CN Normal" w:eastAsia="思源黑体 CN Normal" w:hAnsi="思源黑体 CN Normal" w:cs="Arial" w:hint="eastAsia"/>
          <w:kern w:val="0"/>
          <w:szCs w:val="21"/>
        </w:rPr>
        <w:t>4月45</w:t>
      </w:r>
      <w:r w:rsidR="00651780">
        <w:rPr>
          <w:rFonts w:ascii="思源黑体 CN Normal" w:eastAsia="思源黑体 CN Normal" w:hAnsi="思源黑体 CN Normal" w:cs="Arial"/>
          <w:kern w:val="0"/>
          <w:szCs w:val="21"/>
        </w:rPr>
        <w:t>-90</w:t>
      </w:r>
      <w:r w:rsidR="00651780" w:rsidRPr="00937C64">
        <w:rPr>
          <w:rFonts w:ascii="思源黑体 CN Normal" w:eastAsia="思源黑体 CN Normal" w:hAnsi="思源黑体 CN Normal" w:cs="Batang" w:hint="eastAsia"/>
          <w:kern w:val="0"/>
          <w:szCs w:val="21"/>
        </w:rPr>
        <w:t>㎡</w:t>
      </w:r>
      <w:proofErr w:type="gramStart"/>
      <w:r w:rsidR="00651780">
        <w:rPr>
          <w:rFonts w:ascii="思源黑体 CN Normal" w:eastAsia="思源黑体 CN Normal" w:hAnsi="思源黑体 CN Normal" w:cs="Batang" w:hint="eastAsia"/>
          <w:kern w:val="0"/>
          <w:szCs w:val="21"/>
        </w:rPr>
        <w:t>刚</w:t>
      </w:r>
      <w:r w:rsidR="00651780">
        <w:rPr>
          <w:rFonts w:ascii="思源黑体 CN Normal" w:eastAsia="思源黑体 CN Normal" w:hAnsi="思源黑体 CN Normal" w:cs="Batang"/>
          <w:kern w:val="0"/>
          <w:szCs w:val="21"/>
        </w:rPr>
        <w:t>需</w:t>
      </w:r>
      <w:r w:rsidR="00651780">
        <w:rPr>
          <w:rFonts w:ascii="思源黑体 CN Normal" w:eastAsia="思源黑体 CN Normal" w:hAnsi="思源黑体 CN Normal" w:cs="Batang" w:hint="eastAsia"/>
          <w:kern w:val="0"/>
          <w:szCs w:val="21"/>
        </w:rPr>
        <w:t>面积</w:t>
      </w:r>
      <w:r w:rsidR="00117CBB">
        <w:rPr>
          <w:rFonts w:ascii="思源黑体 CN Normal" w:eastAsia="思源黑体 CN Normal" w:hAnsi="思源黑体 CN Normal" w:cs="Batang" w:hint="eastAsia"/>
          <w:kern w:val="0"/>
          <w:szCs w:val="21"/>
        </w:rPr>
        <w:t>段</w:t>
      </w:r>
      <w:r w:rsidR="00651780">
        <w:rPr>
          <w:rFonts w:ascii="思源黑体 CN Normal" w:eastAsia="思源黑体 CN Normal" w:hAnsi="思源黑体 CN Normal" w:cs="Batang"/>
          <w:kern w:val="0"/>
          <w:szCs w:val="21"/>
        </w:rPr>
        <w:t>成交</w:t>
      </w:r>
      <w:proofErr w:type="gramEnd"/>
      <w:r w:rsidR="00651780">
        <w:rPr>
          <w:rFonts w:ascii="思源黑体 CN Normal" w:eastAsia="思源黑体 CN Normal" w:hAnsi="思源黑体 CN Normal" w:cs="Batang"/>
          <w:kern w:val="0"/>
          <w:szCs w:val="21"/>
        </w:rPr>
        <w:t>比例</w:t>
      </w:r>
      <w:r w:rsidR="00117CBB">
        <w:rPr>
          <w:rFonts w:ascii="思源黑体 CN Normal" w:eastAsia="思源黑体 CN Normal" w:hAnsi="思源黑体 CN Normal" w:cs="Batang" w:hint="eastAsia"/>
          <w:kern w:val="0"/>
          <w:szCs w:val="21"/>
        </w:rPr>
        <w:t>有所</w:t>
      </w:r>
      <w:r w:rsidR="00117CBB">
        <w:rPr>
          <w:rFonts w:ascii="思源黑体 CN Normal" w:eastAsia="思源黑体 CN Normal" w:hAnsi="思源黑体 CN Normal" w:cs="Batang"/>
          <w:kern w:val="0"/>
          <w:szCs w:val="21"/>
        </w:rPr>
        <w:t>增加</w:t>
      </w:r>
      <w:r w:rsidR="00651780">
        <w:rPr>
          <w:rFonts w:ascii="思源黑体 CN Normal" w:eastAsia="思源黑体 CN Normal" w:hAnsi="思源黑体 CN Normal" w:cs="Batang"/>
          <w:kern w:val="0"/>
          <w:szCs w:val="21"/>
        </w:rPr>
        <w:t>。</w:t>
      </w:r>
    </w:p>
    <w:p w14:paraId="14D5EDA9" w14:textId="77777777" w:rsidR="004E54FA" w:rsidRPr="00937C64" w:rsidRDefault="00D97651" w:rsidP="00733C24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2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②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="004E54FA" w:rsidRPr="00937C64">
        <w:rPr>
          <w:rFonts w:ascii="思源黑体 CN Normal" w:eastAsia="思源黑体 CN Normal" w:hAnsi="思源黑体 CN Normal" w:cs="Arial"/>
          <w:b/>
          <w:bCs/>
          <w:szCs w:val="21"/>
        </w:rPr>
        <w:t>成交单价</w:t>
      </w:r>
      <w:r w:rsidR="004E54FA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6E0B1DD8" w14:textId="2FE8E86F" w:rsidR="004E54FA" w:rsidRPr="00937C64" w:rsidRDefault="009A474B" w:rsidP="004E54FA">
      <w:pPr>
        <w:spacing w:line="360" w:lineRule="auto"/>
        <w:rPr>
          <w:rFonts w:ascii="思源黑体 CN Normal" w:eastAsia="思源黑体 CN Normal" w:hAnsi="思源黑体 CN Normal" w:cs="Arial"/>
          <w:b/>
          <w:bCs/>
          <w:szCs w:val="21"/>
        </w:rPr>
      </w:pPr>
      <w:r w:rsidRPr="009A474B">
        <w:rPr>
          <w:rFonts w:ascii="思源黑体 CN Normal" w:eastAsia="思源黑体 CN Normal" w:hAnsi="思源黑体 CN Normal" w:cs="Arial"/>
          <w:b/>
          <w:bCs/>
          <w:noProof/>
          <w:szCs w:val="21"/>
        </w:rPr>
        <w:drawing>
          <wp:inline distT="0" distB="0" distL="0" distR="0" wp14:anchorId="041E1976" wp14:editId="2B841AD2">
            <wp:extent cx="5278120" cy="2319995"/>
            <wp:effectExtent l="0" t="0" r="0" b="4445"/>
            <wp:docPr id="23" name="图片 23" descr="D:\Users\Administrator\Desktop\Q房网深圳月报数据-2022年4月.files\image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Users\Administrator\Desktop\Q房网深圳月报数据-2022年4月.files\image02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31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4E32D" w14:textId="2C6E9B56" w:rsidR="005F55C2" w:rsidRPr="00937C64" w:rsidRDefault="004857DB" w:rsidP="00537153">
      <w:pPr>
        <w:spacing w:line="360" w:lineRule="auto"/>
        <w:ind w:firstLineChars="200" w:firstLine="420"/>
        <w:rPr>
          <w:rFonts w:ascii="思源黑体 CN Normal" w:eastAsia="思源黑体 CN Normal" w:hAnsi="思源黑体 CN Normal" w:cs="Arial"/>
          <w:kern w:val="0"/>
          <w:szCs w:val="21"/>
        </w:rPr>
      </w:pP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从成交单价区间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看，</w:t>
      </w:r>
      <w:r w:rsidR="000E0E6B">
        <w:rPr>
          <w:rFonts w:ascii="思源黑体 CN Normal" w:eastAsia="思源黑体 CN Normal" w:hAnsi="思源黑体 CN Normal" w:cs="Arial" w:hint="eastAsia"/>
          <w:kern w:val="0"/>
          <w:szCs w:val="21"/>
        </w:rPr>
        <w:t>4月</w:t>
      </w:r>
      <w:r w:rsidR="00976F3E" w:rsidRPr="00937C64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622FAD">
        <w:rPr>
          <w:rFonts w:ascii="思源黑体 CN Normal" w:eastAsia="思源黑体 CN Normal" w:hAnsi="思源黑体 CN Normal" w:cs="Arial" w:hint="eastAsia"/>
          <w:kern w:val="0"/>
          <w:szCs w:val="21"/>
        </w:rPr>
        <w:t>样本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成交单价</w:t>
      </w:r>
      <w:r w:rsidR="001C4292">
        <w:rPr>
          <w:rFonts w:ascii="思源黑体 CN Normal" w:eastAsia="思源黑体 CN Normal" w:hAnsi="思源黑体 CN Normal" w:cs="Arial" w:hint="eastAsia"/>
          <w:kern w:val="0"/>
          <w:szCs w:val="21"/>
        </w:rPr>
        <w:t>较多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分布在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5</w:t>
      </w:r>
      <w:r w:rsidR="001C4292">
        <w:rPr>
          <w:rFonts w:ascii="思源黑体 CN Normal" w:eastAsia="思源黑体 CN Normal" w:hAnsi="思源黑体 CN Normal" w:cs="Arial"/>
          <w:kern w:val="0"/>
          <w:szCs w:val="21"/>
        </w:rPr>
        <w:t>-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="00B30E97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F82367">
        <w:rPr>
          <w:rFonts w:ascii="思源黑体 CN Normal" w:eastAsia="思源黑体 CN Normal" w:hAnsi="思源黑体 CN Normal" w:cs="Arial" w:hint="eastAsia"/>
          <w:kern w:val="0"/>
          <w:szCs w:val="21"/>
        </w:rPr>
        <w:t>和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="00F82367">
        <w:rPr>
          <w:rFonts w:ascii="思源黑体 CN Normal" w:eastAsia="思源黑体 CN Normal" w:hAnsi="思源黑体 CN Normal" w:cs="Arial"/>
          <w:kern w:val="0"/>
          <w:szCs w:val="21"/>
        </w:rPr>
        <w:t>-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7</w:t>
      </w:r>
      <w:r w:rsidR="00F82367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44313A">
        <w:rPr>
          <w:rFonts w:ascii="思源黑体 CN Normal" w:eastAsia="思源黑体 CN Normal" w:hAnsi="思源黑体 CN Normal" w:cs="Arial" w:hint="eastAsia"/>
          <w:kern w:val="0"/>
          <w:szCs w:val="21"/>
        </w:rPr>
        <w:t>单</w:t>
      </w:r>
      <w:r w:rsidR="0044313A">
        <w:rPr>
          <w:rFonts w:ascii="思源黑体 CN Normal" w:eastAsia="思源黑体 CN Normal" w:hAnsi="思源黑体 CN Normal" w:cs="Arial"/>
          <w:kern w:val="0"/>
          <w:szCs w:val="21"/>
        </w:rPr>
        <w:t>价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区</w:t>
      </w:r>
      <w:r w:rsidR="007F2AE1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B30E97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F82367">
        <w:rPr>
          <w:rFonts w:ascii="思源黑体 CN Normal" w:eastAsia="思源黑体 CN Normal" w:hAnsi="思源黑体 CN Normal" w:cs="Arial" w:hint="eastAsia"/>
          <w:kern w:val="0"/>
          <w:szCs w:val="21"/>
        </w:rPr>
        <w:t>两个</w:t>
      </w:r>
      <w:r w:rsidR="00F82367">
        <w:rPr>
          <w:rFonts w:ascii="思源黑体 CN Normal" w:eastAsia="思源黑体 CN Normal" w:hAnsi="思源黑体 CN Normal" w:cs="Arial"/>
          <w:kern w:val="0"/>
          <w:szCs w:val="21"/>
        </w:rPr>
        <w:t>单价区</w:t>
      </w:r>
      <w:r w:rsidR="00F82367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F82367">
        <w:rPr>
          <w:rFonts w:ascii="思源黑体 CN Normal" w:eastAsia="思源黑体 CN Normal" w:hAnsi="思源黑体 CN Normal" w:cs="Arial"/>
          <w:kern w:val="0"/>
          <w:szCs w:val="21"/>
        </w:rPr>
        <w:t>占比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分别</w:t>
      </w:r>
      <w:r w:rsidR="00F82367">
        <w:rPr>
          <w:rFonts w:ascii="思源黑体 CN Normal" w:eastAsia="思源黑体 CN Normal" w:hAnsi="思源黑体 CN Normal" w:cs="Arial"/>
          <w:kern w:val="0"/>
          <w:szCs w:val="21"/>
        </w:rPr>
        <w:t>为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19.83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、20.66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%</w:t>
      </w:r>
      <w:r w:rsidR="000445F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；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再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次是</w:t>
      </w:r>
      <w:r w:rsidR="00EE2CE5">
        <w:rPr>
          <w:rFonts w:ascii="思源黑体 CN Normal" w:eastAsia="思源黑体 CN Normal" w:hAnsi="思源黑体 CN Normal" w:cs="Arial"/>
          <w:kern w:val="0"/>
          <w:szCs w:val="21"/>
        </w:rPr>
        <w:t>4</w:t>
      </w:r>
      <w:r w:rsidR="00F82367">
        <w:rPr>
          <w:rFonts w:ascii="思源黑体 CN Normal" w:eastAsia="思源黑体 CN Normal" w:hAnsi="思源黑体 CN Normal" w:cs="Arial"/>
          <w:kern w:val="0"/>
          <w:szCs w:val="21"/>
        </w:rPr>
        <w:t>-</w:t>
      </w:r>
      <w:r w:rsidR="00EE2CE5">
        <w:rPr>
          <w:rFonts w:ascii="思源黑体 CN Normal" w:eastAsia="思源黑体 CN Normal" w:hAnsi="思源黑体 CN Normal" w:cs="Arial"/>
          <w:kern w:val="0"/>
          <w:szCs w:val="21"/>
        </w:rPr>
        <w:t>5</w:t>
      </w:r>
      <w:r w:rsidR="000C1BD1" w:rsidRPr="00F43CA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单价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区间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0D749C">
        <w:rPr>
          <w:rFonts w:ascii="思源黑体 CN Normal" w:eastAsia="思源黑体 CN Normal" w:hAnsi="思源黑体 CN Normal" w:cs="Arial"/>
          <w:kern w:val="0"/>
          <w:szCs w:val="21"/>
        </w:rPr>
        <w:t>17.3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="000C1BD1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%</w:t>
      </w:r>
      <w:r w:rsidR="00430B0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B30DD0" w:rsidRPr="00937C64">
        <w:rPr>
          <w:rFonts w:ascii="思源黑体 CN Normal" w:eastAsia="思源黑体 CN Normal" w:hAnsi="思源黑体 CN Normal" w:cs="Arial"/>
          <w:kern w:val="0"/>
          <w:szCs w:val="21"/>
        </w:rPr>
        <w:t>从</w:t>
      </w:r>
      <w:r w:rsidR="00700AD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趋</w:t>
      </w:r>
      <w:r w:rsidR="00B30DD0" w:rsidRPr="00937C64">
        <w:rPr>
          <w:rFonts w:ascii="思源黑体 CN Normal" w:eastAsia="思源黑体 CN Normal" w:hAnsi="思源黑体 CN Normal" w:cs="Arial"/>
          <w:kern w:val="0"/>
          <w:szCs w:val="21"/>
        </w:rPr>
        <w:t>势上看，</w:t>
      </w:r>
      <w:r w:rsidR="000E0E6B">
        <w:rPr>
          <w:rFonts w:ascii="思源黑体 CN Normal" w:eastAsia="思源黑体 CN Normal" w:hAnsi="思源黑体 CN Normal" w:cs="Arial" w:hint="eastAsia"/>
          <w:kern w:val="0"/>
          <w:szCs w:val="21"/>
        </w:rPr>
        <w:t>4月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成</w:t>
      </w:r>
      <w:r w:rsidR="005C68E0" w:rsidRPr="00937C64">
        <w:rPr>
          <w:rFonts w:ascii="思源黑体 CN Normal" w:eastAsia="思源黑体 CN Normal" w:hAnsi="思源黑体 CN Normal" w:cs="Arial"/>
          <w:kern w:val="0"/>
          <w:szCs w:val="21"/>
        </w:rPr>
        <w:t>交</w:t>
      </w:r>
      <w:r w:rsidR="005F55C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样</w:t>
      </w:r>
      <w:r w:rsidR="005F55C2" w:rsidRPr="00937C64">
        <w:rPr>
          <w:rFonts w:ascii="思源黑体 CN Normal" w:eastAsia="思源黑体 CN Normal" w:hAnsi="思源黑体 CN Normal" w:cs="Arial"/>
          <w:kern w:val="0"/>
          <w:szCs w:val="21"/>
        </w:rPr>
        <w:t>本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3A2A5D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="00952E34">
        <w:rPr>
          <w:rFonts w:ascii="思源黑体 CN Normal" w:eastAsia="思源黑体 CN Normal" w:hAnsi="思源黑体 CN Normal" w:cs="Arial"/>
          <w:kern w:val="0"/>
          <w:szCs w:val="21"/>
        </w:rPr>
        <w:t>-7</w:t>
      </w:r>
      <w:r w:rsidR="001B6A4B" w:rsidRPr="001B6A4B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952E34">
        <w:rPr>
          <w:rFonts w:ascii="思源黑体 CN Normal" w:eastAsia="思源黑体 CN Normal" w:hAnsi="思源黑体 CN Normal" w:cs="Arial" w:hint="eastAsia"/>
          <w:kern w:val="0"/>
          <w:szCs w:val="21"/>
        </w:rPr>
        <w:t>中</w:t>
      </w:r>
      <w:r w:rsidR="00952E34">
        <w:rPr>
          <w:rFonts w:ascii="思源黑体 CN Normal" w:eastAsia="思源黑体 CN Normal" w:hAnsi="思源黑体 CN Normal" w:cs="Arial"/>
          <w:kern w:val="0"/>
          <w:szCs w:val="21"/>
        </w:rPr>
        <w:t>端单价区</w:t>
      </w:r>
      <w:r w:rsidR="00952E34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及4万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以下单价区间</w:t>
      </w:r>
      <w:r w:rsidR="00C40295">
        <w:rPr>
          <w:rFonts w:ascii="思源黑体 CN Normal" w:eastAsia="思源黑体 CN Normal" w:hAnsi="思源黑体 CN Normal" w:cs="Arial" w:hint="eastAsia"/>
          <w:kern w:val="0"/>
          <w:szCs w:val="21"/>
        </w:rPr>
        <w:t>占</w:t>
      </w:r>
      <w:r w:rsidR="00C40295">
        <w:rPr>
          <w:rFonts w:ascii="思源黑体 CN Normal" w:eastAsia="思源黑体 CN Normal" w:hAnsi="思源黑体 CN Normal" w:cs="Arial"/>
          <w:kern w:val="0"/>
          <w:szCs w:val="21"/>
        </w:rPr>
        <w:t>比</w:t>
      </w:r>
      <w:r w:rsidR="00195C36">
        <w:rPr>
          <w:rFonts w:ascii="思源黑体 CN Normal" w:eastAsia="思源黑体 CN Normal" w:hAnsi="思源黑体 CN Normal" w:cs="Arial" w:hint="eastAsia"/>
          <w:kern w:val="0"/>
          <w:szCs w:val="21"/>
        </w:rPr>
        <w:t>有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所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扩张</w:t>
      </w:r>
      <w:r w:rsidR="00195C36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1</w:t>
      </w:r>
      <w:r w:rsidR="009A474B">
        <w:rPr>
          <w:rFonts w:ascii="思源黑体 CN Normal" w:eastAsia="思源黑体 CN Normal" w:hAnsi="思源黑体 CN Normal" w:cs="Arial"/>
          <w:kern w:val="0"/>
          <w:szCs w:val="21"/>
        </w:rPr>
        <w:t>0</w:t>
      </w:r>
      <w:r w:rsidR="009A474B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797CE2">
        <w:rPr>
          <w:rFonts w:ascii="思源黑体 CN Normal" w:eastAsia="思源黑体 CN Normal" w:hAnsi="思源黑体 CN Normal" w:cs="Arial" w:hint="eastAsia"/>
          <w:kern w:val="0"/>
          <w:szCs w:val="21"/>
        </w:rPr>
        <w:t>以</w:t>
      </w:r>
      <w:r w:rsidR="00797CE2">
        <w:rPr>
          <w:rFonts w:ascii="思源黑体 CN Normal" w:eastAsia="思源黑体 CN Normal" w:hAnsi="思源黑体 CN Normal" w:cs="Arial"/>
          <w:kern w:val="0"/>
          <w:szCs w:val="21"/>
        </w:rPr>
        <w:t>上高单价区</w:t>
      </w:r>
      <w:r w:rsidR="00700BC9">
        <w:rPr>
          <w:rFonts w:ascii="思源黑体 CN Normal" w:eastAsia="思源黑体 CN Normal" w:hAnsi="思源黑体 CN Normal" w:cs="Arial" w:hint="eastAsia"/>
          <w:kern w:val="0"/>
          <w:szCs w:val="21"/>
        </w:rPr>
        <w:t>间</w:t>
      </w:r>
      <w:r w:rsidR="00797CE2">
        <w:rPr>
          <w:rFonts w:ascii="思源黑体 CN Normal" w:eastAsia="思源黑体 CN Normal" w:hAnsi="思源黑体 CN Normal" w:cs="Arial"/>
          <w:kern w:val="0"/>
          <w:szCs w:val="21"/>
        </w:rPr>
        <w:t>占比有所萎缩</w:t>
      </w:r>
      <w:r w:rsidR="005F55C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</w:p>
    <w:p w14:paraId="740C0AFD" w14:textId="77777777" w:rsidR="004E54FA" w:rsidRPr="00937C64" w:rsidRDefault="00D97651" w:rsidP="00733C24">
      <w:pPr>
        <w:pStyle w:val="a7"/>
        <w:spacing w:line="360" w:lineRule="auto"/>
        <w:ind w:firstLineChars="50" w:firstLine="108"/>
        <w:jc w:val="left"/>
        <w:rPr>
          <w:rFonts w:ascii="思源黑体 CN Normal" w:eastAsia="思源黑体 CN Normal" w:hAnsi="思源黑体 CN Normal"/>
          <w:noProof/>
        </w:rPr>
      </w:pP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begin"/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instrText>= 3 \* GB3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instrText xml:space="preserve"> </w:instrTex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separate"/>
      </w:r>
      <w:r w:rsidRPr="00937C64">
        <w:rPr>
          <w:rFonts w:ascii="思源黑体 CN Normal" w:eastAsia="思源黑体 CN Normal" w:hAnsi="思源黑体 CN Normal" w:cs="Arial" w:hint="eastAsia"/>
          <w:b/>
          <w:bCs/>
          <w:noProof/>
          <w:szCs w:val="21"/>
        </w:rPr>
        <w:t>③</w:t>
      </w:r>
      <w:r w:rsidRPr="00937C64">
        <w:rPr>
          <w:rFonts w:ascii="思源黑体 CN Normal" w:eastAsia="思源黑体 CN Normal" w:hAnsi="思源黑体 CN Normal" w:cs="Arial"/>
          <w:b/>
          <w:bCs/>
          <w:szCs w:val="21"/>
        </w:rPr>
        <w:fldChar w:fldCharType="end"/>
      </w:r>
      <w:r w:rsidR="004E54FA" w:rsidRPr="00937C64">
        <w:rPr>
          <w:rFonts w:ascii="思源黑体 CN Normal" w:eastAsia="思源黑体 CN Normal" w:hAnsi="思源黑体 CN Normal" w:cs="Arial"/>
          <w:b/>
          <w:bCs/>
          <w:szCs w:val="21"/>
        </w:rPr>
        <w:t>成交总价</w:t>
      </w:r>
      <w:r w:rsidR="004E54FA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段</w:t>
      </w:r>
      <w:r w:rsidR="00733C24" w:rsidRPr="00937C64">
        <w:rPr>
          <w:rFonts w:ascii="思源黑体 CN Normal" w:eastAsia="思源黑体 CN Normal" w:hAnsi="思源黑体 CN Normal" w:cs="Arial" w:hint="eastAsia"/>
          <w:b/>
          <w:bCs/>
          <w:szCs w:val="21"/>
        </w:rPr>
        <w:t>分析</w:t>
      </w:r>
    </w:p>
    <w:p w14:paraId="0D0E7D5B" w14:textId="723A7BB5" w:rsidR="004E54FA" w:rsidRPr="00937C64" w:rsidRDefault="00EB78A3" w:rsidP="004E54FA">
      <w:pPr>
        <w:spacing w:line="360" w:lineRule="auto"/>
        <w:jc w:val="left"/>
        <w:rPr>
          <w:rFonts w:ascii="思源黑体 CN Normal" w:eastAsia="思源黑体 CN Normal" w:hAnsi="思源黑体 CN Normal" w:cs="Arial"/>
          <w:b/>
          <w:kern w:val="0"/>
          <w:szCs w:val="21"/>
        </w:rPr>
      </w:pPr>
      <w:r w:rsidRPr="00EB78A3">
        <w:rPr>
          <w:rFonts w:ascii="思源黑体 CN Normal" w:eastAsia="思源黑体 CN Normal" w:hAnsi="思源黑体 CN Normal" w:cs="Arial"/>
          <w:b/>
          <w:noProof/>
          <w:kern w:val="0"/>
          <w:szCs w:val="21"/>
        </w:rPr>
        <w:drawing>
          <wp:inline distT="0" distB="0" distL="0" distR="0" wp14:anchorId="4C7BC556" wp14:editId="5E9C18F2">
            <wp:extent cx="5278120" cy="2427903"/>
            <wp:effectExtent l="0" t="0" r="0" b="0"/>
            <wp:docPr id="24" name="图片 24" descr="D:\Users\Administrator\Desktop\Q房网深圳月报数据-2022年4月.files\image0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Administrator\Desktop\Q房网深圳月报数据-2022年4月.files\image02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42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BBFD5" w14:textId="03A49A3B" w:rsidR="004E54FA" w:rsidRPr="00937C64" w:rsidRDefault="004E54FA" w:rsidP="000A600E">
      <w:pPr>
        <w:spacing w:line="360" w:lineRule="auto"/>
        <w:ind w:firstLineChars="250" w:firstLine="525"/>
        <w:rPr>
          <w:rFonts w:ascii="思源黑体 CN Normal" w:eastAsia="思源黑体 CN Normal" w:hAnsi="思源黑体 CN Normal" w:cs="Arial"/>
          <w:kern w:val="0"/>
          <w:szCs w:val="21"/>
        </w:rPr>
      </w:pPr>
      <w:r w:rsidRPr="007F2AE1">
        <w:rPr>
          <w:rFonts w:ascii="思源黑体 CN Normal" w:eastAsia="思源黑体 CN Normal" w:hAnsi="思源黑体 CN Normal" w:cs="Arial"/>
          <w:kern w:val="0"/>
          <w:szCs w:val="21"/>
        </w:rPr>
        <w:lastRenderedPageBreak/>
        <w:t>从成交总价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区间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结构图</w:t>
      </w:r>
      <w:r w:rsidRPr="00937C64">
        <w:rPr>
          <w:rFonts w:ascii="思源黑体 CN Normal" w:eastAsia="思源黑体 CN Normal" w:hAnsi="思源黑体 CN Normal" w:cs="Arial"/>
          <w:kern w:val="0"/>
          <w:szCs w:val="21"/>
        </w:rPr>
        <w:t>看</w:t>
      </w:r>
      <w:r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0E0E6B">
        <w:rPr>
          <w:rFonts w:ascii="思源黑体 CN Normal" w:eastAsia="思源黑体 CN Normal" w:hAnsi="思源黑体 CN Normal" w:cs="Arial"/>
          <w:kern w:val="0"/>
          <w:szCs w:val="21"/>
        </w:rPr>
        <w:t>4月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市场份额最大的部分为</w:t>
      </w:r>
      <w:r w:rsidR="00BE2C2A">
        <w:rPr>
          <w:rFonts w:ascii="思源黑体 CN Normal" w:eastAsia="思源黑体 CN Normal" w:hAnsi="思源黑体 CN Normal" w:cs="Arial"/>
          <w:kern w:val="0"/>
          <w:szCs w:val="21"/>
        </w:rPr>
        <w:t>2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00-</w:t>
      </w:r>
      <w:r w:rsidR="00BE2C2A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EB78A3">
        <w:rPr>
          <w:rFonts w:ascii="思源黑体 CN Normal" w:eastAsia="思源黑体 CN Normal" w:hAnsi="思源黑体 CN Normal" w:cs="Arial" w:hint="eastAsia"/>
          <w:kern w:val="0"/>
          <w:szCs w:val="21"/>
        </w:rPr>
        <w:t>、300</w:t>
      </w:r>
      <w:r w:rsidR="00EB78A3">
        <w:rPr>
          <w:rFonts w:ascii="思源黑体 CN Normal" w:eastAsia="思源黑体 CN Normal" w:hAnsi="思源黑体 CN Normal" w:cs="Arial"/>
          <w:kern w:val="0"/>
          <w:szCs w:val="21"/>
        </w:rPr>
        <w:t>-400</w:t>
      </w:r>
      <w:r w:rsidR="00EB78A3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1538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总价段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EB78A3">
        <w:rPr>
          <w:rFonts w:ascii="思源黑体 CN Normal" w:eastAsia="思源黑体 CN Normal" w:hAnsi="思源黑体 CN Normal" w:cs="Arial" w:hint="eastAsia"/>
          <w:kern w:val="0"/>
          <w:szCs w:val="21"/>
        </w:rPr>
        <w:t>均</w:t>
      </w:r>
      <w:r w:rsidR="00EB78A3">
        <w:rPr>
          <w:rFonts w:ascii="思源黑体 CN Normal" w:eastAsia="思源黑体 CN Normal" w:hAnsi="思源黑体 CN Normal" w:cs="Arial"/>
          <w:kern w:val="0"/>
          <w:szCs w:val="21"/>
        </w:rPr>
        <w:t>为19.01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%，</w:t>
      </w:r>
      <w:r w:rsidR="00EB78A3">
        <w:rPr>
          <w:rFonts w:ascii="思源黑体 CN Normal" w:eastAsia="思源黑体 CN Normal" w:hAnsi="思源黑体 CN Normal" w:cs="Arial" w:hint="eastAsia"/>
          <w:kern w:val="0"/>
          <w:szCs w:val="21"/>
        </w:rPr>
        <w:t>其</w:t>
      </w:r>
      <w:r w:rsidR="00EB78A3">
        <w:rPr>
          <w:rFonts w:ascii="思源黑体 CN Normal" w:eastAsia="思源黑体 CN Normal" w:hAnsi="思源黑体 CN Normal" w:cs="Arial"/>
          <w:kern w:val="0"/>
          <w:szCs w:val="21"/>
        </w:rPr>
        <w:t>中</w:t>
      </w:r>
      <w:r w:rsidR="00EB78A3">
        <w:rPr>
          <w:rFonts w:ascii="思源黑体 CN Normal" w:eastAsia="思源黑体 CN Normal" w:hAnsi="思源黑体 CN Normal" w:cs="Arial" w:hint="eastAsia"/>
          <w:kern w:val="0"/>
          <w:szCs w:val="21"/>
        </w:rPr>
        <w:t>300</w:t>
      </w:r>
      <w:r w:rsidR="00EB78A3">
        <w:rPr>
          <w:rFonts w:ascii="思源黑体 CN Normal" w:eastAsia="思源黑体 CN Normal" w:hAnsi="思源黑体 CN Normal" w:cs="Arial"/>
          <w:kern w:val="0"/>
          <w:szCs w:val="21"/>
        </w:rPr>
        <w:t>-400</w:t>
      </w:r>
      <w:r w:rsidR="00EB78A3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EB78A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</w:t>
      </w:r>
      <w:proofErr w:type="gramStart"/>
      <w:r w:rsidR="00EB78A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段</w:t>
      </w:r>
      <w:r w:rsidR="00E6446D">
        <w:rPr>
          <w:rFonts w:ascii="思源黑体 CN Normal" w:eastAsia="思源黑体 CN Normal" w:hAnsi="思源黑体 CN Normal" w:cs="Arial" w:hint="eastAsia"/>
          <w:kern w:val="0"/>
          <w:szCs w:val="21"/>
        </w:rPr>
        <w:t>占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比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</w:t>
      </w:r>
      <w:proofErr w:type="gramEnd"/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上月上升</w:t>
      </w:r>
      <w:r w:rsidR="00EB78A3">
        <w:rPr>
          <w:rFonts w:ascii="思源黑体 CN Normal" w:eastAsia="思源黑体 CN Normal" w:hAnsi="思源黑体 CN Normal" w:cs="Arial"/>
          <w:kern w:val="0"/>
          <w:szCs w:val="21"/>
        </w:rPr>
        <w:t>9.17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个百分点。</w:t>
      </w:r>
      <w:r w:rsidR="00E6446D">
        <w:rPr>
          <w:rFonts w:ascii="思源黑体 CN Normal" w:eastAsia="思源黑体 CN Normal" w:hAnsi="思源黑体 CN Normal" w:cs="Arial" w:hint="eastAsia"/>
          <w:kern w:val="0"/>
          <w:szCs w:val="21"/>
        </w:rPr>
        <w:t>再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次是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5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00-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6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00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B15383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总价</w:t>
      </w:r>
      <w:r w:rsidR="00B15383" w:rsidRPr="00937C64">
        <w:rPr>
          <w:rFonts w:ascii="思源黑体 CN Normal" w:eastAsia="思源黑体 CN Normal" w:hAnsi="思源黑体 CN Normal" w:cs="Arial"/>
          <w:kern w:val="0"/>
          <w:szCs w:val="21"/>
        </w:rPr>
        <w:t>段</w:t>
      </w:r>
      <w:r w:rsidR="00DF07CE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，占比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16.53</w:t>
      </w:r>
      <w:r w:rsidR="00DF07CE" w:rsidRPr="00937C64">
        <w:rPr>
          <w:rFonts w:ascii="思源黑体 CN Normal" w:eastAsia="思源黑体 CN Normal" w:hAnsi="思源黑体 CN Normal" w:cs="Arial"/>
          <w:kern w:val="0"/>
          <w:szCs w:val="21"/>
        </w:rPr>
        <w:t>%</w:t>
      </w:r>
      <w:r w:rsidR="00792292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，</w:t>
      </w:r>
      <w:r w:rsidR="005C68E0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较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D15DB3">
        <w:rPr>
          <w:rFonts w:ascii="思源黑体 CN Normal" w:eastAsia="思源黑体 CN Normal" w:hAnsi="思源黑体 CN Normal" w:cs="Arial"/>
          <w:kern w:val="0"/>
          <w:szCs w:val="21"/>
        </w:rPr>
        <w:t>月</w:t>
      </w:r>
      <w:r w:rsidR="000A600E">
        <w:rPr>
          <w:rFonts w:ascii="思源黑体 CN Normal" w:eastAsia="思源黑体 CN Normal" w:hAnsi="思源黑体 CN Normal" w:cs="Arial" w:hint="eastAsia"/>
          <w:kern w:val="0"/>
          <w:szCs w:val="21"/>
        </w:rPr>
        <w:t>提升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6.69</w:t>
      </w:r>
      <w:r w:rsidR="00E73859">
        <w:rPr>
          <w:rFonts w:ascii="思源黑体 CN Normal" w:eastAsia="思源黑体 CN Normal" w:hAnsi="思源黑体 CN Normal" w:cs="Arial" w:hint="eastAsia"/>
          <w:kern w:val="0"/>
          <w:szCs w:val="21"/>
        </w:rPr>
        <w:t>个</w:t>
      </w:r>
      <w:r w:rsidR="0079356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百</w:t>
      </w:r>
      <w:r w:rsidR="00793564" w:rsidRPr="00937C64">
        <w:rPr>
          <w:rFonts w:ascii="思源黑体 CN Normal" w:eastAsia="思源黑体 CN Normal" w:hAnsi="思源黑体 CN Normal" w:cs="Arial"/>
          <w:kern w:val="0"/>
          <w:szCs w:val="21"/>
        </w:rPr>
        <w:t>分</w:t>
      </w:r>
      <w:r w:rsidR="00793564" w:rsidRPr="00937C64">
        <w:rPr>
          <w:rFonts w:ascii="思源黑体 CN Normal" w:eastAsia="思源黑体 CN Normal" w:hAnsi="思源黑体 CN Normal" w:cs="Arial" w:hint="eastAsia"/>
          <w:kern w:val="0"/>
          <w:szCs w:val="21"/>
        </w:rPr>
        <w:t>点</w:t>
      </w:r>
      <w:r w:rsidR="007A2CAF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月度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100</w:t>
      </w:r>
      <w:r w:rsidR="000A600E">
        <w:rPr>
          <w:rFonts w:ascii="思源黑体 CN Normal" w:eastAsia="思源黑体 CN Normal" w:hAnsi="思源黑体 CN Normal" w:cs="Arial"/>
          <w:kern w:val="0"/>
          <w:szCs w:val="21"/>
        </w:rPr>
        <w:t>0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万</w:t>
      </w:r>
      <w:r w:rsidR="00E6446D">
        <w:rPr>
          <w:rFonts w:ascii="思源黑体 CN Normal" w:eastAsia="思源黑体 CN Normal" w:hAnsi="思源黑体 CN Normal" w:cs="Arial" w:hint="eastAsia"/>
          <w:kern w:val="0"/>
          <w:szCs w:val="21"/>
        </w:rPr>
        <w:t>以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上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总</w:t>
      </w:r>
      <w:r w:rsidR="0073705A">
        <w:rPr>
          <w:rFonts w:ascii="思源黑体 CN Normal" w:eastAsia="思源黑体 CN Normal" w:hAnsi="思源黑体 CN Normal" w:cs="Arial" w:hint="eastAsia"/>
          <w:kern w:val="0"/>
          <w:szCs w:val="21"/>
        </w:rPr>
        <w:t>价的</w:t>
      </w:r>
      <w:r w:rsidR="0073705A">
        <w:rPr>
          <w:rFonts w:ascii="思源黑体 CN Normal" w:eastAsia="思源黑体 CN Normal" w:hAnsi="思源黑体 CN Normal" w:cs="Arial"/>
          <w:kern w:val="0"/>
          <w:szCs w:val="21"/>
        </w:rPr>
        <w:t>成交</w:t>
      </w:r>
      <w:r w:rsidR="00E6446D">
        <w:rPr>
          <w:rFonts w:ascii="思源黑体 CN Normal" w:eastAsia="思源黑体 CN Normal" w:hAnsi="思源黑体 CN Normal" w:cs="Arial" w:hint="eastAsia"/>
          <w:kern w:val="0"/>
          <w:szCs w:val="21"/>
        </w:rPr>
        <w:t>有所减少</w:t>
      </w:r>
      <w:r w:rsidR="000A600E">
        <w:rPr>
          <w:rFonts w:ascii="思源黑体 CN Normal" w:eastAsia="思源黑体 CN Normal" w:hAnsi="思源黑体 CN Normal" w:cs="Arial"/>
          <w:kern w:val="0"/>
          <w:szCs w:val="21"/>
        </w:rPr>
        <w:t>，</w:t>
      </w:r>
      <w:r w:rsidR="000A600E">
        <w:rPr>
          <w:rFonts w:ascii="思源黑体 CN Normal" w:eastAsia="思源黑体 CN Normal" w:hAnsi="思源黑体 CN Normal" w:cs="Arial" w:hint="eastAsia"/>
          <w:kern w:val="0"/>
          <w:szCs w:val="21"/>
        </w:rPr>
        <w:t>占</w:t>
      </w:r>
      <w:r w:rsidR="000A600E">
        <w:rPr>
          <w:rFonts w:ascii="思源黑体 CN Normal" w:eastAsia="思源黑体 CN Normal" w:hAnsi="思源黑体 CN Normal" w:cs="Arial"/>
          <w:kern w:val="0"/>
          <w:szCs w:val="21"/>
        </w:rPr>
        <w:t>比</w:t>
      </w:r>
      <w:r w:rsidR="000A600E">
        <w:rPr>
          <w:rFonts w:ascii="思源黑体 CN Normal" w:eastAsia="思源黑体 CN Normal" w:hAnsi="思源黑体 CN Normal" w:cs="Arial" w:hint="eastAsia"/>
          <w:kern w:val="0"/>
          <w:szCs w:val="21"/>
        </w:rPr>
        <w:t>由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3</w:t>
      </w:r>
      <w:r w:rsidR="00B05E54">
        <w:rPr>
          <w:rFonts w:ascii="思源黑体 CN Normal" w:eastAsia="思源黑体 CN Normal" w:hAnsi="思源黑体 CN Normal" w:cs="Arial" w:hint="eastAsia"/>
          <w:kern w:val="0"/>
          <w:szCs w:val="21"/>
        </w:rPr>
        <w:t>月</w:t>
      </w:r>
      <w:r w:rsidR="00B05E54">
        <w:rPr>
          <w:rFonts w:ascii="思源黑体 CN Normal" w:eastAsia="思源黑体 CN Normal" w:hAnsi="思源黑体 CN Normal" w:cs="Arial"/>
          <w:kern w:val="0"/>
          <w:szCs w:val="21"/>
        </w:rPr>
        <w:t>的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13.11</w:t>
      </w:r>
      <w:r w:rsidR="000A600E">
        <w:rPr>
          <w:rFonts w:ascii="思源黑体 CN Normal" w:eastAsia="思源黑体 CN Normal" w:hAnsi="思源黑体 CN Normal" w:cs="Arial"/>
          <w:kern w:val="0"/>
          <w:szCs w:val="21"/>
        </w:rPr>
        <w:t>%降至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9.09</w:t>
      </w:r>
      <w:r w:rsidR="000A600E">
        <w:rPr>
          <w:rFonts w:ascii="思源黑体 CN Normal" w:eastAsia="思源黑体 CN Normal" w:hAnsi="思源黑体 CN Normal" w:cs="Arial"/>
          <w:kern w:val="0"/>
          <w:szCs w:val="21"/>
        </w:rPr>
        <w:t>%，</w:t>
      </w:r>
      <w:r w:rsidR="000A600E">
        <w:rPr>
          <w:rFonts w:ascii="思源黑体 CN Normal" w:eastAsia="思源黑体 CN Normal" w:hAnsi="思源黑体 CN Normal" w:cs="Arial" w:hint="eastAsia"/>
          <w:kern w:val="0"/>
          <w:szCs w:val="21"/>
        </w:rPr>
        <w:t>下降</w:t>
      </w:r>
      <w:r w:rsidR="00E6446D">
        <w:rPr>
          <w:rFonts w:ascii="思源黑体 CN Normal" w:eastAsia="思源黑体 CN Normal" w:hAnsi="思源黑体 CN Normal" w:cs="Arial"/>
          <w:kern w:val="0"/>
          <w:szCs w:val="21"/>
        </w:rPr>
        <w:t>4.02</w:t>
      </w:r>
      <w:r w:rsidR="00F50535">
        <w:rPr>
          <w:rFonts w:ascii="思源黑体 CN Normal" w:eastAsia="思源黑体 CN Normal" w:hAnsi="思源黑体 CN Normal" w:cs="Arial" w:hint="eastAsia"/>
          <w:kern w:val="0"/>
          <w:szCs w:val="21"/>
        </w:rPr>
        <w:t>个百</w:t>
      </w:r>
      <w:r w:rsidR="00F50535">
        <w:rPr>
          <w:rFonts w:ascii="思源黑体 CN Normal" w:eastAsia="思源黑体 CN Normal" w:hAnsi="思源黑体 CN Normal" w:cs="Arial"/>
          <w:kern w:val="0"/>
          <w:szCs w:val="21"/>
        </w:rPr>
        <w:t>分点</w:t>
      </w:r>
      <w:r w:rsidR="000A600E">
        <w:rPr>
          <w:rFonts w:ascii="思源黑体 CN Normal" w:eastAsia="思源黑体 CN Normal" w:hAnsi="思源黑体 CN Normal" w:cs="Arial" w:hint="eastAsia"/>
          <w:kern w:val="0"/>
          <w:szCs w:val="21"/>
        </w:rPr>
        <w:t>。</w:t>
      </w:r>
    </w:p>
    <w:p w14:paraId="122B3BED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2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、新房住宅市场综述</w:t>
      </w:r>
      <w:r w:rsidR="0061548D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</w:t>
      </w:r>
    </w:p>
    <w:p w14:paraId="1FA6BC28" w14:textId="188571C2" w:rsidR="004A1151" w:rsidRPr="00937C64" w:rsidRDefault="00503CB9" w:rsidP="004A1151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4B6846" w:rsidRPr="00937C64">
        <w:rPr>
          <w:rFonts w:ascii="思源黑体 CN Normal" w:eastAsia="思源黑体 CN Normal" w:hAnsi="思源黑体 CN Normal" w:hint="eastAsia"/>
        </w:rPr>
        <w:t>年</w:t>
      </w:r>
      <w:r w:rsidR="000E0E6B">
        <w:rPr>
          <w:rFonts w:ascii="思源黑体 CN Normal" w:eastAsia="思源黑体 CN Normal" w:hAnsi="思源黑体 CN Normal" w:cs="Arial Unicode MS"/>
          <w:bCs/>
          <w:szCs w:val="21"/>
        </w:rPr>
        <w:t>4月</w:t>
      </w:r>
      <w:r w:rsidR="004B6846" w:rsidRPr="00937C64">
        <w:rPr>
          <w:rFonts w:ascii="思源黑体 CN Normal" w:eastAsia="思源黑体 CN Normal" w:hAnsi="思源黑体 CN Normal" w:hint="eastAsia"/>
        </w:rPr>
        <w:t>，</w:t>
      </w:r>
      <w:r w:rsidR="004B6846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4B6846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4B6846" w:rsidRPr="00937C64">
        <w:rPr>
          <w:rFonts w:ascii="思源黑体 CN Normal" w:eastAsia="思源黑体 CN Normal" w:hAnsi="思源黑体 CN Normal" w:hint="eastAsia"/>
        </w:rPr>
        <w:t>研究中心监控显示：深圳</w:t>
      </w:r>
      <w:r w:rsidR="004B6846" w:rsidRPr="00937C64">
        <w:rPr>
          <w:rFonts w:ascii="思源黑体 CN Normal" w:eastAsia="思源黑体 CN Normal" w:hAnsi="思源黑体 CN Normal" w:cs="Arial" w:hint="eastAsia"/>
        </w:rPr>
        <w:t>全市</w:t>
      </w:r>
      <w:r w:rsidR="008A412C" w:rsidRPr="00937C64">
        <w:rPr>
          <w:rFonts w:ascii="思源黑体 CN Normal" w:eastAsia="思源黑体 CN Normal" w:hAnsi="思源黑体 CN Normal" w:cs="Arial" w:hint="eastAsia"/>
        </w:rPr>
        <w:t>新房</w:t>
      </w:r>
      <w:r w:rsidR="004B6846" w:rsidRPr="00937C64">
        <w:rPr>
          <w:rFonts w:ascii="思源黑体 CN Normal" w:eastAsia="思源黑体 CN Normal" w:hAnsi="思源黑体 CN Normal" w:cs="Arial" w:hint="eastAsia"/>
        </w:rPr>
        <w:t>住宅共成交</w:t>
      </w:r>
      <w:r w:rsidR="00A238C7">
        <w:rPr>
          <w:rFonts w:ascii="思源黑体 CN Normal" w:eastAsia="思源黑体 CN Normal" w:hAnsi="思源黑体 CN Normal" w:cs="Arial"/>
        </w:rPr>
        <w:t>2851</w:t>
      </w:r>
      <w:r w:rsidR="004B6846" w:rsidRPr="00937C64">
        <w:rPr>
          <w:rFonts w:ascii="思源黑体 CN Normal" w:eastAsia="思源黑体 CN Normal" w:hAnsi="思源黑体 CN Normal" w:cs="Arial" w:hint="eastAsia"/>
        </w:rPr>
        <w:t>套，环比</w:t>
      </w:r>
      <w:r w:rsidR="003C120A">
        <w:rPr>
          <w:rFonts w:ascii="思源黑体 CN Normal" w:eastAsia="思源黑体 CN Normal" w:hAnsi="思源黑体 CN Normal" w:cs="Arial" w:hint="eastAsia"/>
        </w:rPr>
        <w:t>下跌</w:t>
      </w:r>
      <w:r w:rsidR="00A8060B">
        <w:rPr>
          <w:rFonts w:ascii="思源黑体 CN Normal" w:eastAsia="思源黑体 CN Normal" w:hAnsi="思源黑体 CN Normal" w:cs="Arial"/>
        </w:rPr>
        <w:t>0.28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3A08B1" w:rsidRPr="00937C64">
        <w:rPr>
          <w:rFonts w:ascii="思源黑体 CN Normal" w:eastAsia="思源黑体 CN Normal" w:hAnsi="思源黑体 CN Normal" w:cs="Arial" w:hint="eastAsia"/>
        </w:rPr>
        <w:t>，</w:t>
      </w:r>
      <w:r w:rsidR="003A08B1" w:rsidRPr="00937C64">
        <w:rPr>
          <w:rFonts w:ascii="思源黑体 CN Normal" w:eastAsia="思源黑体 CN Normal" w:hAnsi="思源黑体 CN Normal" w:cs="Arial"/>
        </w:rPr>
        <w:t>同比</w:t>
      </w:r>
      <w:r w:rsidR="00895D8F">
        <w:rPr>
          <w:rFonts w:ascii="思源黑体 CN Normal" w:eastAsia="思源黑体 CN Normal" w:hAnsi="思源黑体 CN Normal" w:cs="Arial" w:hint="eastAsia"/>
        </w:rPr>
        <w:t>下跌</w:t>
      </w:r>
      <w:r w:rsidR="00A8060B">
        <w:rPr>
          <w:rFonts w:ascii="思源黑体 CN Normal" w:eastAsia="思源黑体 CN Normal" w:hAnsi="思源黑体 CN Normal" w:cs="Arial"/>
        </w:rPr>
        <w:t>18.59</w:t>
      </w:r>
      <w:r w:rsidR="003A08B1" w:rsidRPr="00937C64">
        <w:rPr>
          <w:rFonts w:ascii="思源黑体 CN Normal" w:eastAsia="思源黑体 CN Normal" w:hAnsi="思源黑体 CN Normal" w:cs="Arial"/>
        </w:rPr>
        <w:t>%</w:t>
      </w:r>
      <w:r w:rsidR="004B6846" w:rsidRPr="00937C64">
        <w:rPr>
          <w:rFonts w:ascii="思源黑体 CN Normal" w:eastAsia="思源黑体 CN Normal" w:hAnsi="思源黑体 CN Normal" w:cs="Arial" w:hint="eastAsia"/>
        </w:rPr>
        <w:t>；成交面积</w:t>
      </w:r>
      <w:r w:rsidR="00A238C7">
        <w:rPr>
          <w:rFonts w:ascii="思源黑体 CN Normal" w:eastAsia="思源黑体 CN Normal" w:hAnsi="思源黑体 CN Normal" w:cs="Arial"/>
        </w:rPr>
        <w:t>29.35</w:t>
      </w:r>
      <w:r w:rsidR="004B6846" w:rsidRPr="00937C64">
        <w:rPr>
          <w:rFonts w:ascii="思源黑体 CN Normal" w:eastAsia="思源黑体 CN Normal" w:hAnsi="思源黑体 CN Normal" w:cs="Arial" w:hint="eastAsia"/>
        </w:rPr>
        <w:t>万㎡，环比</w:t>
      </w:r>
      <w:r w:rsidR="00A8060B">
        <w:rPr>
          <w:rFonts w:ascii="思源黑体 CN Normal" w:eastAsia="思源黑体 CN Normal" w:hAnsi="思源黑体 CN Normal" w:cs="Arial" w:hint="eastAsia"/>
        </w:rPr>
        <w:t>下跌</w:t>
      </w:r>
      <w:r w:rsidR="003C120A">
        <w:rPr>
          <w:rFonts w:ascii="思源黑体 CN Normal" w:eastAsia="思源黑体 CN Normal" w:hAnsi="思源黑体 CN Normal" w:cs="Arial"/>
        </w:rPr>
        <w:t>4.</w:t>
      </w:r>
      <w:r w:rsidR="00A8060B">
        <w:rPr>
          <w:rFonts w:ascii="思源黑体 CN Normal" w:eastAsia="思源黑体 CN Normal" w:hAnsi="思源黑体 CN Normal" w:cs="Arial"/>
        </w:rPr>
        <w:t>52</w:t>
      </w:r>
      <w:r w:rsidR="004B6846" w:rsidRPr="00937C64">
        <w:rPr>
          <w:rFonts w:ascii="思源黑体 CN Normal" w:eastAsia="思源黑体 CN Normal" w:hAnsi="思源黑体 CN Normal" w:cs="Arial"/>
        </w:rPr>
        <w:t>%</w:t>
      </w:r>
      <w:r w:rsidR="002255F0" w:rsidRPr="00937C64">
        <w:rPr>
          <w:rFonts w:ascii="思源黑体 CN Normal" w:eastAsia="思源黑体 CN Normal" w:hAnsi="思源黑体 CN Normal" w:cs="Arial" w:hint="eastAsia"/>
        </w:rPr>
        <w:t>，</w:t>
      </w:r>
      <w:r w:rsidR="002255F0" w:rsidRPr="00937C64">
        <w:rPr>
          <w:rFonts w:ascii="思源黑体 CN Normal" w:eastAsia="思源黑体 CN Normal" w:hAnsi="思源黑体 CN Normal" w:cs="Arial"/>
        </w:rPr>
        <w:t>同比</w:t>
      </w:r>
      <w:r w:rsidR="00895D8F">
        <w:rPr>
          <w:rFonts w:ascii="思源黑体 CN Normal" w:eastAsia="思源黑体 CN Normal" w:hAnsi="思源黑体 CN Normal" w:cs="Arial" w:hint="eastAsia"/>
        </w:rPr>
        <w:t>下跌</w:t>
      </w:r>
      <w:r w:rsidR="00A8060B">
        <w:rPr>
          <w:rFonts w:ascii="思源黑体 CN Normal" w:eastAsia="思源黑体 CN Normal" w:hAnsi="思源黑体 CN Normal" w:cs="Arial"/>
        </w:rPr>
        <w:t>16.90</w:t>
      </w:r>
      <w:r w:rsidR="00DC1691" w:rsidRPr="00937C64">
        <w:rPr>
          <w:rFonts w:ascii="思源黑体 CN Normal" w:eastAsia="思源黑体 CN Normal" w:hAnsi="思源黑体 CN Normal" w:cs="Arial"/>
        </w:rPr>
        <w:t>%</w:t>
      </w:r>
      <w:r w:rsidR="009C3DA6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71C6DBE5" w14:textId="4FEEA8A4" w:rsidR="006D3E87" w:rsidRDefault="00035799" w:rsidP="00874FDE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>
        <w:rPr>
          <w:rFonts w:ascii="思源黑体 CN Normal" w:eastAsia="思源黑体 CN Normal" w:hAnsi="思源黑体 CN Normal" w:cs="Arial" w:hint="eastAsia"/>
        </w:rPr>
        <w:t>今年</w:t>
      </w:r>
      <w:r>
        <w:rPr>
          <w:rFonts w:ascii="思源黑体 CN Normal" w:eastAsia="思源黑体 CN Normal" w:hAnsi="思源黑体 CN Normal" w:cs="Arial"/>
        </w:rPr>
        <w:t>前3</w:t>
      </w:r>
      <w:r>
        <w:rPr>
          <w:rFonts w:ascii="思源黑体 CN Normal" w:eastAsia="思源黑体 CN Normal" w:hAnsi="思源黑体 CN Normal" w:cs="Arial" w:hint="eastAsia"/>
        </w:rPr>
        <w:t>个</w:t>
      </w:r>
      <w:r w:rsidR="000E0E6B">
        <w:rPr>
          <w:rFonts w:ascii="思源黑体 CN Normal" w:eastAsia="思源黑体 CN Normal" w:hAnsi="思源黑体 CN Normal" w:cs="Arial" w:hint="eastAsia"/>
        </w:rPr>
        <w:t>月</w:t>
      </w:r>
      <w:r w:rsidR="00D559FE" w:rsidRPr="0073705A">
        <w:rPr>
          <w:rFonts w:ascii="思源黑体 CN Normal" w:eastAsia="思源黑体 CN Normal" w:hAnsi="思源黑体 CN Normal" w:cs="Arial"/>
        </w:rPr>
        <w:t>，深圳</w:t>
      </w:r>
      <w:r>
        <w:rPr>
          <w:rFonts w:ascii="思源黑体 CN Normal" w:eastAsia="思源黑体 CN Normal" w:hAnsi="思源黑体 CN Normal" w:cs="Arial" w:hint="eastAsia"/>
        </w:rPr>
        <w:t>新</w:t>
      </w:r>
      <w:r>
        <w:rPr>
          <w:rFonts w:ascii="思源黑体 CN Normal" w:eastAsia="思源黑体 CN Normal" w:hAnsi="思源黑体 CN Normal" w:cs="Arial"/>
        </w:rPr>
        <w:t>房</w:t>
      </w:r>
      <w:r>
        <w:rPr>
          <w:rFonts w:ascii="思源黑体 CN Normal" w:eastAsia="思源黑体 CN Normal" w:hAnsi="思源黑体 CN Normal" w:cs="Arial" w:hint="eastAsia"/>
        </w:rPr>
        <w:t>供应</w:t>
      </w:r>
      <w:r>
        <w:rPr>
          <w:rFonts w:ascii="思源黑体 CN Normal" w:eastAsia="思源黑体 CN Normal" w:hAnsi="思源黑体 CN Normal" w:cs="Arial"/>
        </w:rPr>
        <w:t>持续放缓，</w:t>
      </w:r>
      <w:r w:rsidR="00212D14">
        <w:rPr>
          <w:rFonts w:ascii="思源黑体 CN Normal" w:eastAsia="思源黑体 CN Normal" w:hAnsi="思源黑体 CN Normal" w:cs="Arial" w:hint="eastAsia"/>
        </w:rPr>
        <w:t>仅</w:t>
      </w:r>
      <w:r>
        <w:rPr>
          <w:rFonts w:ascii="思源黑体 CN Normal" w:eastAsia="思源黑体 CN Normal" w:hAnsi="思源黑体 CN Normal" w:cs="Arial" w:hint="eastAsia"/>
        </w:rPr>
        <w:t>推</w:t>
      </w:r>
      <w:r>
        <w:rPr>
          <w:rFonts w:ascii="思源黑体 CN Normal" w:eastAsia="思源黑体 CN Normal" w:hAnsi="思源黑体 CN Normal" w:cs="Arial"/>
        </w:rPr>
        <w:t>售</w:t>
      </w:r>
      <w:r>
        <w:rPr>
          <w:rFonts w:ascii="思源黑体 CN Normal" w:eastAsia="思源黑体 CN Normal" w:hAnsi="思源黑体 CN Normal" w:cs="Arial" w:hint="eastAsia"/>
        </w:rPr>
        <w:t>两千</w:t>
      </w:r>
      <w:r>
        <w:rPr>
          <w:rFonts w:ascii="思源黑体 CN Normal" w:eastAsia="思源黑体 CN Normal" w:hAnsi="思源黑体 CN Normal" w:cs="Arial"/>
        </w:rPr>
        <w:t>余</w:t>
      </w:r>
      <w:r>
        <w:rPr>
          <w:rFonts w:ascii="思源黑体 CN Normal" w:eastAsia="思源黑体 CN Normal" w:hAnsi="思源黑体 CN Normal" w:cs="Arial" w:hint="eastAsia"/>
        </w:rPr>
        <w:t>套</w:t>
      </w:r>
      <w:r>
        <w:rPr>
          <w:rFonts w:ascii="思源黑体 CN Normal" w:eastAsia="思源黑体 CN Normal" w:hAnsi="思源黑体 CN Normal" w:cs="Arial"/>
        </w:rPr>
        <w:t>住宅产品；</w:t>
      </w:r>
      <w:r>
        <w:rPr>
          <w:rFonts w:ascii="思源黑体 CN Normal" w:eastAsia="思源黑体 CN Normal" w:hAnsi="思源黑体 CN Normal" w:cs="Arial" w:hint="eastAsia"/>
        </w:rPr>
        <w:t>4月</w:t>
      </w:r>
      <w:r w:rsidR="00752984">
        <w:rPr>
          <w:rFonts w:ascii="思源黑体 CN Normal" w:eastAsia="思源黑体 CN Normal" w:hAnsi="思源黑体 CN Normal" w:cs="Arial" w:hint="eastAsia"/>
        </w:rPr>
        <w:t>底供应</w:t>
      </w:r>
      <w:r w:rsidR="00327317">
        <w:rPr>
          <w:rFonts w:ascii="思源黑体 CN Normal" w:eastAsia="思源黑体 CN Normal" w:hAnsi="思源黑体 CN Normal" w:cs="Arial"/>
        </w:rPr>
        <w:t>明显</w:t>
      </w:r>
      <w:r w:rsidR="00327317">
        <w:rPr>
          <w:rFonts w:ascii="思源黑体 CN Normal" w:eastAsia="思源黑体 CN Normal" w:hAnsi="思源黑体 CN Normal" w:cs="Arial" w:hint="eastAsia"/>
        </w:rPr>
        <w:t>增加</w:t>
      </w:r>
      <w:r w:rsidR="00752984">
        <w:rPr>
          <w:rFonts w:ascii="思源黑体 CN Normal" w:eastAsia="思源黑体 CN Normal" w:hAnsi="思源黑体 CN Normal" w:cs="Arial"/>
        </w:rPr>
        <w:t>，</w:t>
      </w:r>
      <w:r w:rsidR="00977AE2">
        <w:rPr>
          <w:rFonts w:ascii="思源黑体 CN Normal" w:eastAsia="思源黑体 CN Normal" w:hAnsi="思源黑体 CN Normal" w:cs="Arial" w:hint="eastAsia"/>
        </w:rPr>
        <w:t>大量</w:t>
      </w:r>
      <w:proofErr w:type="gramStart"/>
      <w:r w:rsidR="00977AE2">
        <w:rPr>
          <w:rFonts w:ascii="思源黑体 CN Normal" w:eastAsia="思源黑体 CN Normal" w:hAnsi="思源黑体 CN Normal" w:cs="Arial"/>
        </w:rPr>
        <w:t>刚需</w:t>
      </w:r>
      <w:r w:rsidR="00977AE2">
        <w:rPr>
          <w:rFonts w:ascii="思源黑体 CN Normal" w:eastAsia="思源黑体 CN Normal" w:hAnsi="思源黑体 CN Normal" w:cs="Arial" w:hint="eastAsia"/>
        </w:rPr>
        <w:t>盘</w:t>
      </w:r>
      <w:proofErr w:type="gramEnd"/>
      <w:r w:rsidR="00977AE2">
        <w:rPr>
          <w:rFonts w:ascii="思源黑体 CN Normal" w:eastAsia="思源黑体 CN Normal" w:hAnsi="思源黑体 CN Normal" w:cs="Arial"/>
        </w:rPr>
        <w:t>上市及网红盘效</w:t>
      </w:r>
      <w:r w:rsidR="00977AE2">
        <w:rPr>
          <w:rFonts w:ascii="思源黑体 CN Normal" w:eastAsia="思源黑体 CN Normal" w:hAnsi="思源黑体 CN Normal" w:cs="Arial" w:hint="eastAsia"/>
        </w:rPr>
        <w:t>应</w:t>
      </w:r>
      <w:r w:rsidR="00977AE2">
        <w:rPr>
          <w:rFonts w:ascii="思源黑体 CN Normal" w:eastAsia="思源黑体 CN Normal" w:hAnsi="思源黑体 CN Normal" w:cs="Arial"/>
        </w:rPr>
        <w:t>为深圳新房</w:t>
      </w:r>
      <w:r w:rsidR="00977AE2">
        <w:rPr>
          <w:rFonts w:ascii="思源黑体 CN Normal" w:eastAsia="思源黑体 CN Normal" w:hAnsi="思源黑体 CN Normal" w:cs="Arial" w:hint="eastAsia"/>
        </w:rPr>
        <w:t>市场</w:t>
      </w:r>
      <w:r w:rsidR="00977AE2">
        <w:rPr>
          <w:rFonts w:ascii="思源黑体 CN Normal" w:eastAsia="思源黑体 CN Normal" w:hAnsi="思源黑体 CN Normal" w:cs="Arial"/>
        </w:rPr>
        <w:t>升温</w:t>
      </w:r>
      <w:r w:rsidR="00977AE2">
        <w:rPr>
          <w:rFonts w:ascii="思源黑体 CN Normal" w:eastAsia="思源黑体 CN Normal" w:hAnsi="思源黑体 CN Normal" w:cs="Arial" w:hint="eastAsia"/>
        </w:rPr>
        <w:t>助</w:t>
      </w:r>
      <w:r w:rsidR="004C44E1">
        <w:rPr>
          <w:rFonts w:ascii="思源黑体 CN Normal" w:eastAsia="思源黑体 CN Normal" w:hAnsi="思源黑体 CN Normal" w:cs="Arial"/>
        </w:rPr>
        <w:t>力</w:t>
      </w:r>
      <w:r w:rsidR="004C44E1">
        <w:rPr>
          <w:rFonts w:ascii="思源黑体 CN Normal" w:eastAsia="思源黑体 CN Normal" w:hAnsi="思源黑体 CN Normal" w:cs="Arial" w:hint="eastAsia"/>
        </w:rPr>
        <w:t>。</w:t>
      </w:r>
      <w:r w:rsidR="004C44E1">
        <w:rPr>
          <w:rFonts w:ascii="思源黑体 CN Normal" w:eastAsia="思源黑体 CN Normal" w:hAnsi="思源黑体 CN Normal" w:cs="Arial"/>
        </w:rPr>
        <w:t>另</w:t>
      </w:r>
      <w:r w:rsidR="004C44E1">
        <w:rPr>
          <w:rFonts w:ascii="思源黑体 CN Normal" w:eastAsia="思源黑体 CN Normal" w:hAnsi="思源黑体 CN Normal" w:cs="Arial" w:hint="eastAsia"/>
        </w:rPr>
        <w:t>外</w:t>
      </w:r>
      <w:r w:rsidR="004C44E1">
        <w:rPr>
          <w:rFonts w:ascii="思源黑体 CN Normal" w:eastAsia="思源黑体 CN Normal" w:hAnsi="思源黑体 CN Normal" w:cs="Arial"/>
        </w:rPr>
        <w:t>，4</w:t>
      </w:r>
      <w:r w:rsidR="004C44E1">
        <w:rPr>
          <w:rFonts w:ascii="思源黑体 CN Normal" w:eastAsia="思源黑体 CN Normal" w:hAnsi="思源黑体 CN Normal" w:cs="Arial" w:hint="eastAsia"/>
        </w:rPr>
        <w:t>月29日</w:t>
      </w:r>
      <w:r w:rsidR="004C44E1">
        <w:rPr>
          <w:rFonts w:ascii="思源黑体 CN Normal" w:eastAsia="思源黑体 CN Normal" w:hAnsi="思源黑体 CN Normal" w:cs="Arial"/>
        </w:rPr>
        <w:t>深圳首轮</w:t>
      </w:r>
      <w:r w:rsidR="000F6871">
        <w:rPr>
          <w:rFonts w:ascii="思源黑体 CN Normal" w:eastAsia="思源黑体 CN Normal" w:hAnsi="思源黑体 CN Normal" w:cs="Arial" w:hint="eastAsia"/>
        </w:rPr>
        <w:t>集</w:t>
      </w:r>
      <w:r w:rsidR="000F6871">
        <w:rPr>
          <w:rFonts w:ascii="思源黑体 CN Normal" w:eastAsia="思源黑体 CN Normal" w:hAnsi="思源黑体 CN Normal" w:cs="Arial"/>
        </w:rPr>
        <w:t>中</w:t>
      </w:r>
      <w:r w:rsidR="008464BE">
        <w:rPr>
          <w:rFonts w:ascii="思源黑体 CN Normal" w:eastAsia="思源黑体 CN Normal" w:hAnsi="思源黑体 CN Normal" w:cs="Arial" w:hint="eastAsia"/>
        </w:rPr>
        <w:t>供地</w:t>
      </w:r>
      <w:r w:rsidR="004C44E1">
        <w:rPr>
          <w:rFonts w:ascii="思源黑体 CN Normal" w:eastAsia="思源黑体 CN Normal" w:hAnsi="思源黑体 CN Normal" w:cs="Arial"/>
        </w:rPr>
        <w:t>出让</w:t>
      </w:r>
      <w:r w:rsidR="008464BE">
        <w:rPr>
          <w:rFonts w:ascii="思源黑体 CN Normal" w:eastAsia="思源黑体 CN Normal" w:hAnsi="思源黑体 CN Normal" w:cs="Arial" w:hint="eastAsia"/>
        </w:rPr>
        <w:t>的</w:t>
      </w:r>
      <w:r w:rsidR="004C44E1">
        <w:rPr>
          <w:rFonts w:ascii="思源黑体 CN Normal" w:eastAsia="思源黑体 CN Normal" w:hAnsi="思源黑体 CN Normal" w:cs="Arial" w:hint="eastAsia"/>
        </w:rPr>
        <w:t>8宗</w:t>
      </w:r>
      <w:r w:rsidR="008B1D0E">
        <w:rPr>
          <w:rFonts w:ascii="思源黑体 CN Normal" w:eastAsia="思源黑体 CN Normal" w:hAnsi="思源黑体 CN Normal" w:cs="Arial"/>
        </w:rPr>
        <w:t>地块</w:t>
      </w:r>
      <w:r w:rsidR="00297496">
        <w:rPr>
          <w:rFonts w:ascii="思源黑体 CN Normal" w:eastAsia="思源黑体 CN Normal" w:hAnsi="思源黑体 CN Normal" w:cs="Arial"/>
        </w:rPr>
        <w:t>全部触顶成交，</w:t>
      </w:r>
      <w:r w:rsidR="008B1D0E">
        <w:rPr>
          <w:rFonts w:ascii="思源黑体 CN Normal" w:eastAsia="思源黑体 CN Normal" w:hAnsi="思源黑体 CN Normal" w:cs="Arial" w:hint="eastAsia"/>
        </w:rPr>
        <w:t>吸</w:t>
      </w:r>
      <w:r w:rsidR="008B1D0E">
        <w:rPr>
          <w:rFonts w:ascii="思源黑体 CN Normal" w:eastAsia="思源黑体 CN Normal" w:hAnsi="思源黑体 CN Normal" w:cs="Arial"/>
        </w:rPr>
        <w:t>金</w:t>
      </w:r>
      <w:r w:rsidR="008B1D0E">
        <w:rPr>
          <w:rFonts w:ascii="思源黑体 CN Normal" w:eastAsia="思源黑体 CN Normal" w:hAnsi="思源黑体 CN Normal" w:cs="Arial" w:hint="eastAsia"/>
        </w:rPr>
        <w:t>193</w:t>
      </w:r>
      <w:r w:rsidR="00A22D76">
        <w:rPr>
          <w:rFonts w:ascii="思源黑体 CN Normal" w:eastAsia="思源黑体 CN Normal" w:hAnsi="思源黑体 CN Normal" w:cs="Arial"/>
        </w:rPr>
        <w:t>.3</w:t>
      </w:r>
      <w:r w:rsidR="008B1D0E">
        <w:rPr>
          <w:rFonts w:ascii="思源黑体 CN Normal" w:eastAsia="思源黑体 CN Normal" w:hAnsi="思源黑体 CN Normal" w:cs="Arial" w:hint="eastAsia"/>
        </w:rPr>
        <w:t>亿</w:t>
      </w:r>
      <w:r w:rsidR="008B1D0E">
        <w:rPr>
          <w:rFonts w:ascii="思源黑体 CN Normal" w:eastAsia="思源黑体 CN Normal" w:hAnsi="思源黑体 CN Normal" w:cs="Arial"/>
        </w:rPr>
        <w:t>，</w:t>
      </w:r>
      <w:r w:rsidR="008B1D0E">
        <w:rPr>
          <w:rFonts w:ascii="思源黑体 CN Normal" w:eastAsia="思源黑体 CN Normal" w:hAnsi="思源黑体 CN Normal" w:cs="Arial" w:hint="eastAsia"/>
        </w:rPr>
        <w:t>溢</w:t>
      </w:r>
      <w:r w:rsidR="008B1D0E">
        <w:rPr>
          <w:rFonts w:ascii="思源黑体 CN Normal" w:eastAsia="思源黑体 CN Normal" w:hAnsi="思源黑体 CN Normal" w:cs="Arial"/>
        </w:rPr>
        <w:t>价率</w:t>
      </w:r>
      <w:r w:rsidR="008B1D0E">
        <w:rPr>
          <w:rFonts w:ascii="思源黑体 CN Normal" w:eastAsia="思源黑体 CN Normal" w:hAnsi="思源黑体 CN Normal" w:cs="Arial" w:hint="eastAsia"/>
        </w:rPr>
        <w:t>15</w:t>
      </w:r>
      <w:r w:rsidR="008B1D0E">
        <w:rPr>
          <w:rFonts w:ascii="思源黑体 CN Normal" w:eastAsia="思源黑体 CN Normal" w:hAnsi="思源黑体 CN Normal" w:cs="Arial"/>
        </w:rPr>
        <w:t>%</w:t>
      </w:r>
      <w:r w:rsidR="00297496">
        <w:rPr>
          <w:rFonts w:ascii="思源黑体 CN Normal" w:eastAsia="思源黑体 CN Normal" w:hAnsi="思源黑体 CN Normal" w:cs="Arial" w:hint="eastAsia"/>
        </w:rPr>
        <w:t>。同时</w:t>
      </w:r>
      <w:r w:rsidR="00297496">
        <w:rPr>
          <w:rFonts w:ascii="思源黑体 CN Normal" w:eastAsia="思源黑体 CN Normal" w:hAnsi="思源黑体 CN Normal" w:cs="Arial"/>
        </w:rPr>
        <w:t>，新出让的地块中，</w:t>
      </w:r>
      <w:r w:rsidR="00297496">
        <w:rPr>
          <w:rFonts w:ascii="思源黑体 CN Normal" w:eastAsia="思源黑体 CN Normal" w:hAnsi="思源黑体 CN Normal" w:cs="Arial" w:hint="eastAsia"/>
        </w:rPr>
        <w:t>商品</w:t>
      </w:r>
      <w:r w:rsidR="00297496">
        <w:rPr>
          <w:rFonts w:ascii="思源黑体 CN Normal" w:eastAsia="思源黑体 CN Normal" w:hAnsi="思源黑体 CN Normal" w:cs="Arial"/>
        </w:rPr>
        <w:t>房</w:t>
      </w:r>
      <w:r w:rsidR="00297496">
        <w:rPr>
          <w:rFonts w:ascii="思源黑体 CN Normal" w:eastAsia="思源黑体 CN Normal" w:hAnsi="思源黑体 CN Normal" w:cs="Arial" w:hint="eastAsia"/>
        </w:rPr>
        <w:t>最</w:t>
      </w:r>
      <w:r w:rsidR="00297496">
        <w:rPr>
          <w:rFonts w:ascii="思源黑体 CN Normal" w:eastAsia="思源黑体 CN Normal" w:hAnsi="思源黑体 CN Normal" w:cs="Arial"/>
        </w:rPr>
        <w:t>高限价有所调整，</w:t>
      </w:r>
      <w:r w:rsidR="00297496">
        <w:rPr>
          <w:rFonts w:ascii="思源黑体 CN Normal" w:eastAsia="思源黑体 CN Normal" w:hAnsi="思源黑体 CN Normal" w:cs="Arial" w:hint="eastAsia"/>
        </w:rPr>
        <w:t>除</w:t>
      </w:r>
      <w:r w:rsidR="00297496">
        <w:rPr>
          <w:rFonts w:ascii="思源黑体 CN Normal" w:eastAsia="思源黑体 CN Normal" w:hAnsi="思源黑体 CN Normal" w:cs="Arial"/>
        </w:rPr>
        <w:t>了</w:t>
      </w:r>
      <w:r w:rsidR="00297496">
        <w:rPr>
          <w:rFonts w:ascii="思源黑体 CN Normal" w:eastAsia="思源黑体 CN Normal" w:hAnsi="思源黑体 CN Normal" w:cs="Arial" w:hint="eastAsia"/>
        </w:rPr>
        <w:t>让</w:t>
      </w:r>
      <w:r w:rsidR="00297496">
        <w:rPr>
          <w:rFonts w:ascii="思源黑体 CN Normal" w:eastAsia="思源黑体 CN Normal" w:hAnsi="思源黑体 CN Normal" w:cs="Arial"/>
        </w:rPr>
        <w:t>利开发商外，对片区的价格空间也</w:t>
      </w:r>
      <w:r w:rsidR="00297496">
        <w:rPr>
          <w:rFonts w:ascii="思源黑体 CN Normal" w:eastAsia="思源黑体 CN Normal" w:hAnsi="思源黑体 CN Normal" w:cs="Arial" w:hint="eastAsia"/>
        </w:rPr>
        <w:t>形成正</w:t>
      </w:r>
      <w:r w:rsidR="00297496">
        <w:rPr>
          <w:rFonts w:ascii="思源黑体 CN Normal" w:eastAsia="思源黑体 CN Normal" w:hAnsi="思源黑体 CN Normal" w:cs="Arial"/>
        </w:rPr>
        <w:t>向预期。后续</w:t>
      </w:r>
      <w:r w:rsidR="00297496">
        <w:rPr>
          <w:rFonts w:ascii="思源黑体 CN Normal" w:eastAsia="思源黑体 CN Normal" w:hAnsi="思源黑体 CN Normal" w:cs="Arial" w:hint="eastAsia"/>
        </w:rPr>
        <w:t>，</w:t>
      </w:r>
      <w:r w:rsidR="00297496">
        <w:rPr>
          <w:rFonts w:ascii="思源黑体 CN Normal" w:eastAsia="思源黑体 CN Normal" w:hAnsi="思源黑体 CN Normal" w:cs="Arial"/>
        </w:rPr>
        <w:t>随着</w:t>
      </w:r>
      <w:r w:rsidR="005B6F8A">
        <w:rPr>
          <w:rFonts w:ascii="思源黑体 CN Normal" w:eastAsia="思源黑体 CN Normal" w:hAnsi="思源黑体 CN Normal" w:cs="Arial" w:hint="eastAsia"/>
        </w:rPr>
        <w:t>成</w:t>
      </w:r>
      <w:r w:rsidR="005B6F8A">
        <w:rPr>
          <w:rFonts w:ascii="思源黑体 CN Normal" w:eastAsia="思源黑体 CN Normal" w:hAnsi="思源黑体 CN Normal" w:cs="Arial"/>
        </w:rPr>
        <w:t>交陆续</w:t>
      </w:r>
      <w:r w:rsidR="005B6F8A">
        <w:rPr>
          <w:rFonts w:ascii="思源黑体 CN Normal" w:eastAsia="思源黑体 CN Normal" w:hAnsi="思源黑体 CN Normal" w:cs="Arial" w:hint="eastAsia"/>
        </w:rPr>
        <w:t>进入</w:t>
      </w:r>
      <w:r w:rsidR="00297496">
        <w:rPr>
          <w:rFonts w:ascii="思源黑体 CN Normal" w:eastAsia="思源黑体 CN Normal" w:hAnsi="思源黑体 CN Normal" w:cs="Arial"/>
        </w:rPr>
        <w:t>备案，</w:t>
      </w:r>
      <w:r w:rsidR="00A97E20">
        <w:rPr>
          <w:rFonts w:ascii="思源黑体 CN Normal" w:eastAsia="思源黑体 CN Normal" w:hAnsi="思源黑体 CN Normal" w:cs="Arial" w:hint="eastAsia"/>
        </w:rPr>
        <w:t>5月</w:t>
      </w:r>
      <w:r w:rsidR="005B6F8A">
        <w:rPr>
          <w:rFonts w:ascii="思源黑体 CN Normal" w:eastAsia="思源黑体 CN Normal" w:hAnsi="思源黑体 CN Normal" w:cs="Arial" w:hint="eastAsia"/>
        </w:rPr>
        <w:t>新</w:t>
      </w:r>
      <w:r w:rsidR="005B6F8A">
        <w:rPr>
          <w:rFonts w:ascii="思源黑体 CN Normal" w:eastAsia="思源黑体 CN Normal" w:hAnsi="思源黑体 CN Normal" w:cs="Arial"/>
        </w:rPr>
        <w:t>房</w:t>
      </w:r>
      <w:r w:rsidR="00CB17B0">
        <w:rPr>
          <w:rFonts w:ascii="思源黑体 CN Normal" w:eastAsia="思源黑体 CN Normal" w:hAnsi="思源黑体 CN Normal" w:cs="Arial"/>
        </w:rPr>
        <w:t>数据</w:t>
      </w:r>
      <w:r w:rsidR="005B6F8A">
        <w:rPr>
          <w:rFonts w:ascii="思源黑体 CN Normal" w:eastAsia="思源黑体 CN Normal" w:hAnsi="思源黑体 CN Normal" w:cs="Arial" w:hint="eastAsia"/>
        </w:rPr>
        <w:t>预计</w:t>
      </w:r>
      <w:r w:rsidR="00527585">
        <w:rPr>
          <w:rFonts w:ascii="思源黑体 CN Normal" w:eastAsia="思源黑体 CN Normal" w:hAnsi="思源黑体 CN Normal" w:cs="Arial" w:hint="eastAsia"/>
        </w:rPr>
        <w:t>恢复</w:t>
      </w:r>
      <w:r w:rsidR="005B6F8A">
        <w:rPr>
          <w:rFonts w:ascii="思源黑体 CN Normal" w:eastAsia="思源黑体 CN Normal" w:hAnsi="思源黑体 CN Normal" w:cs="Arial"/>
        </w:rPr>
        <w:t>增</w:t>
      </w:r>
      <w:r w:rsidR="005B6F8A">
        <w:rPr>
          <w:rFonts w:ascii="思源黑体 CN Normal" w:eastAsia="思源黑体 CN Normal" w:hAnsi="思源黑体 CN Normal" w:cs="Arial" w:hint="eastAsia"/>
        </w:rPr>
        <w:t>长</w:t>
      </w:r>
      <w:r w:rsidR="00977AE2">
        <w:rPr>
          <w:rFonts w:ascii="思源黑体 CN Normal" w:eastAsia="思源黑体 CN Normal" w:hAnsi="思源黑体 CN Normal" w:cs="Arial" w:hint="eastAsia"/>
        </w:rPr>
        <w:t>。</w:t>
      </w:r>
    </w:p>
    <w:p w14:paraId="3A2F8AB3" w14:textId="0E6C22DE" w:rsidR="000A5E2D" w:rsidRDefault="00CB1FAD" w:rsidP="0060262B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/>
        </w:rPr>
      </w:pPr>
      <w:r w:rsidRPr="00CB1FAD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11D3A734" wp14:editId="71FC886F">
            <wp:extent cx="5278120" cy="1779402"/>
            <wp:effectExtent l="0" t="0" r="0" b="0"/>
            <wp:docPr id="25" name="图片 25" descr="D:\Users\Administrator\Desktop\Q房网深圳月报数据-2022年4月.files\image0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Users\Administrator\Desktop\Q房网深圳月报数据-2022年4月.files\image01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779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9BBFB" w14:textId="52DDAFD7" w:rsidR="004B6FEE" w:rsidRPr="0060262B" w:rsidRDefault="004B6FEE" w:rsidP="0060262B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09584B">
        <w:rPr>
          <w:rFonts w:ascii="思源黑体 CN Normal" w:eastAsia="思源黑体 CN Normal" w:hAnsi="思源黑体 CN Normal" w:cs="Arial" w:hint="eastAsia"/>
        </w:rPr>
        <w:t>细分到深圳各个区域</w:t>
      </w:r>
      <w:r w:rsidRPr="00937C64">
        <w:rPr>
          <w:rFonts w:ascii="思源黑体 CN Normal" w:eastAsia="思源黑体 CN Normal" w:hAnsi="思源黑体 CN Normal" w:cs="Arial" w:hint="eastAsia"/>
        </w:rPr>
        <w:t>表现如下：</w:t>
      </w:r>
      <w:r w:rsidRPr="00937C64">
        <w:rPr>
          <w:rFonts w:ascii="思源黑体 CN Normal" w:eastAsia="思源黑体 CN Normal" w:hAnsi="思源黑体 CN Normal" w:hint="eastAsia"/>
        </w:rPr>
        <w:t>在</w:t>
      </w:r>
      <w:r w:rsidR="000E0E6B">
        <w:rPr>
          <w:rFonts w:ascii="思源黑体 CN Normal" w:eastAsia="思源黑体 CN Normal" w:hAnsi="思源黑体 CN Normal"/>
        </w:rPr>
        <w:t>4月</w:t>
      </w:r>
      <w:r w:rsidRPr="00937C64">
        <w:rPr>
          <w:rFonts w:ascii="思源黑体 CN Normal" w:eastAsia="思源黑体 CN Normal" w:hAnsi="思源黑体 CN Normal" w:hint="eastAsia"/>
        </w:rPr>
        <w:t>新房住宅成交中，</w:t>
      </w:r>
      <w:r w:rsidR="006209BF">
        <w:rPr>
          <w:rFonts w:ascii="思源黑体 CN Normal" w:eastAsia="思源黑体 CN Normal" w:hAnsi="思源黑体 CN Normal" w:hint="eastAsia"/>
        </w:rPr>
        <w:t>南山</w:t>
      </w:r>
      <w:r w:rsidRPr="00937C64">
        <w:rPr>
          <w:rFonts w:ascii="思源黑体 CN Normal" w:eastAsia="思源黑体 CN Normal" w:hAnsi="思源黑体 CN Normal" w:hint="eastAsia"/>
        </w:rPr>
        <w:t>区</w:t>
      </w:r>
      <w:r w:rsidRPr="00937C64">
        <w:rPr>
          <w:rFonts w:ascii="思源黑体 CN Normal" w:eastAsia="思源黑体 CN Normal" w:hAnsi="思源黑体 CN Normal"/>
        </w:rPr>
        <w:t>为成交</w:t>
      </w:r>
      <w:r w:rsidRPr="00937C64">
        <w:rPr>
          <w:rFonts w:ascii="思源黑体 CN Normal" w:eastAsia="思源黑体 CN Normal" w:hAnsi="思源黑体 CN Normal" w:hint="eastAsia"/>
        </w:rPr>
        <w:t>第一</w:t>
      </w:r>
      <w:r w:rsidR="0060262B">
        <w:rPr>
          <w:rFonts w:ascii="思源黑体 CN Normal" w:eastAsia="思源黑体 CN Normal" w:hAnsi="思源黑体 CN Normal"/>
        </w:rPr>
        <w:t>区，全</w:t>
      </w:r>
      <w:r w:rsidR="0060262B">
        <w:rPr>
          <w:rFonts w:ascii="思源黑体 CN Normal" w:eastAsia="思源黑体 CN Normal" w:hAnsi="思源黑体 CN Normal" w:hint="eastAsia"/>
        </w:rPr>
        <w:t>区</w:t>
      </w:r>
      <w:r w:rsidRPr="0060262B">
        <w:rPr>
          <w:rFonts w:ascii="思源黑体 CN Normal" w:eastAsia="思源黑体 CN Normal" w:hAnsi="思源黑体 CN Normal" w:cs="Arial"/>
        </w:rPr>
        <w:t>共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r w:rsidR="006209BF">
        <w:rPr>
          <w:rFonts w:ascii="思源黑体 CN Normal" w:eastAsia="思源黑体 CN Normal" w:hAnsi="思源黑体 CN Normal" w:cs="Arial"/>
        </w:rPr>
        <w:t>700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09584B">
        <w:rPr>
          <w:rFonts w:ascii="思源黑体 CN Normal" w:eastAsia="思源黑体 CN Normal" w:hAnsi="思源黑体 CN Normal" w:cs="Arial"/>
        </w:rPr>
        <w:t>2</w:t>
      </w:r>
      <w:r w:rsidR="006209BF">
        <w:rPr>
          <w:rFonts w:ascii="思源黑体 CN Normal" w:eastAsia="思源黑体 CN Normal" w:hAnsi="思源黑体 CN Normal" w:cs="Arial"/>
        </w:rPr>
        <w:t>5</w:t>
      </w:r>
      <w:r w:rsidRPr="00937C64">
        <w:rPr>
          <w:rFonts w:ascii="思源黑体 CN Normal" w:eastAsia="思源黑体 CN Normal" w:hAnsi="思源黑体 CN Normal" w:cs="Arial" w:hint="eastAsia"/>
        </w:rPr>
        <w:t>%</w:t>
      </w:r>
      <w:r w:rsidRPr="0060262B">
        <w:rPr>
          <w:rFonts w:ascii="思源黑体 CN Normal" w:eastAsia="思源黑体 CN Normal" w:hAnsi="思源黑体 CN Normal" w:cs="Arial"/>
        </w:rPr>
        <w:t>。</w:t>
      </w:r>
      <w:r w:rsidRPr="00937C64">
        <w:rPr>
          <w:rFonts w:ascii="思源黑体 CN Normal" w:eastAsia="思源黑体 CN Normal" w:hAnsi="思源黑体 CN Normal" w:cs="Arial" w:hint="eastAsia"/>
        </w:rPr>
        <w:t>其次是</w:t>
      </w:r>
      <w:r w:rsidR="006209BF">
        <w:rPr>
          <w:rFonts w:ascii="思源黑体 CN Normal" w:eastAsia="思源黑体 CN Normal" w:hAnsi="思源黑体 CN Normal" w:cs="Arial" w:hint="eastAsia"/>
        </w:rPr>
        <w:t>龙华</w:t>
      </w:r>
      <w:r w:rsidRPr="00937C64">
        <w:rPr>
          <w:rFonts w:ascii="思源黑体 CN Normal" w:eastAsia="思源黑体 CN Normal" w:hAnsi="思源黑体 CN Normal" w:cs="Arial"/>
        </w:rPr>
        <w:t>区，</w:t>
      </w:r>
      <w:r w:rsidRPr="00937C64">
        <w:rPr>
          <w:rFonts w:ascii="思源黑体 CN Normal" w:eastAsia="思源黑体 CN Normal" w:hAnsi="思源黑体 CN Normal" w:cs="Arial" w:hint="eastAsia"/>
        </w:rPr>
        <w:t>共成交</w:t>
      </w:r>
      <w:r w:rsidR="0009584B">
        <w:rPr>
          <w:rFonts w:ascii="思源黑体 CN Normal" w:eastAsia="思源黑体 CN Normal" w:hAnsi="思源黑体 CN Normal" w:cs="Arial"/>
        </w:rPr>
        <w:t>6</w:t>
      </w:r>
      <w:r w:rsidR="006209BF">
        <w:rPr>
          <w:rFonts w:ascii="思源黑体 CN Normal" w:eastAsia="思源黑体 CN Normal" w:hAnsi="思源黑体 CN Normal" w:cs="Arial"/>
        </w:rPr>
        <w:t>07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6209BF">
        <w:rPr>
          <w:rFonts w:ascii="思源黑体 CN Normal" w:eastAsia="思源黑体 CN Normal" w:hAnsi="思源黑体 CN Normal" w:cs="Arial"/>
        </w:rPr>
        <w:t>21</w:t>
      </w:r>
      <w:r w:rsidRPr="00937C64">
        <w:rPr>
          <w:rFonts w:ascii="思源黑体 CN Normal" w:eastAsia="思源黑体 CN Normal" w:hAnsi="思源黑体 CN Normal" w:cs="Arial" w:hint="eastAsia"/>
        </w:rPr>
        <w:t>%。</w:t>
      </w:r>
      <w:r w:rsidR="006209BF">
        <w:rPr>
          <w:rFonts w:ascii="思源黑体 CN Normal" w:eastAsia="思源黑体 CN Normal" w:hAnsi="思源黑体 CN Normal" w:cs="Arial" w:hint="eastAsia"/>
        </w:rPr>
        <w:t>光明</w:t>
      </w:r>
      <w:proofErr w:type="gramStart"/>
      <w:r w:rsidR="008A6BAC" w:rsidRPr="00937C64">
        <w:rPr>
          <w:rFonts w:ascii="思源黑体 CN Normal" w:eastAsia="思源黑体 CN Normal" w:hAnsi="思源黑体 CN Normal" w:cs="Arial"/>
        </w:rPr>
        <w:t>区</w:t>
      </w:r>
      <w:r w:rsidRPr="00937C64">
        <w:rPr>
          <w:rFonts w:ascii="思源黑体 CN Normal" w:eastAsia="思源黑体 CN Normal" w:hAnsi="思源黑体 CN Normal" w:cs="Arial" w:hint="eastAsia"/>
        </w:rPr>
        <w:t>成交</w:t>
      </w:r>
      <w:proofErr w:type="gramEnd"/>
      <w:r w:rsidR="0009584B">
        <w:rPr>
          <w:rFonts w:ascii="思源黑体 CN Normal" w:eastAsia="思源黑体 CN Normal" w:hAnsi="思源黑体 CN Normal" w:cs="Arial"/>
        </w:rPr>
        <w:t>4</w:t>
      </w:r>
      <w:r w:rsidR="006209BF">
        <w:rPr>
          <w:rFonts w:ascii="思源黑体 CN Normal" w:eastAsia="思源黑体 CN Normal" w:hAnsi="思源黑体 CN Normal" w:cs="Arial"/>
        </w:rPr>
        <w:t>50</w:t>
      </w:r>
      <w:r w:rsidRPr="00937C64">
        <w:rPr>
          <w:rFonts w:ascii="思源黑体 CN Normal" w:eastAsia="思源黑体 CN Normal" w:hAnsi="思源黑体 CN Normal" w:cs="Arial" w:hint="eastAsia"/>
        </w:rPr>
        <w:t>套，占全市成交总量的</w:t>
      </w:r>
      <w:r w:rsidR="009D46D0" w:rsidRPr="00937C64">
        <w:rPr>
          <w:rFonts w:ascii="思源黑体 CN Normal" w:eastAsia="思源黑体 CN Normal" w:hAnsi="思源黑体 CN Normal" w:cs="Arial"/>
        </w:rPr>
        <w:t>1</w:t>
      </w:r>
      <w:r w:rsidR="006209BF">
        <w:rPr>
          <w:rFonts w:ascii="思源黑体 CN Normal" w:eastAsia="思源黑体 CN Normal" w:hAnsi="思源黑体 CN Normal" w:cs="Arial"/>
        </w:rPr>
        <w:t>6</w:t>
      </w:r>
      <w:r w:rsidRPr="00937C64">
        <w:rPr>
          <w:rFonts w:ascii="思源黑体 CN Normal" w:eastAsia="思源黑体 CN Normal" w:hAnsi="思源黑体 CN Normal" w:cs="Arial" w:hint="eastAsia"/>
        </w:rPr>
        <w:t>%，位列第三</w:t>
      </w:r>
      <w:r w:rsidRPr="00937C64">
        <w:rPr>
          <w:rFonts w:ascii="思源黑体 CN Normal" w:eastAsia="思源黑体 CN Normal" w:hAnsi="思源黑体 CN Normal" w:cs="Arial"/>
        </w:rPr>
        <w:t>。</w:t>
      </w:r>
      <w:r w:rsidR="006209BF">
        <w:rPr>
          <w:rFonts w:ascii="思源黑体 CN Normal" w:eastAsia="思源黑体 CN Normal" w:hAnsi="思源黑体 CN Normal" w:cs="Arial" w:hint="eastAsia"/>
        </w:rPr>
        <w:t>宝安</w:t>
      </w:r>
      <w:r w:rsidR="003E5E46" w:rsidRPr="00937C64">
        <w:rPr>
          <w:rFonts w:ascii="思源黑体 CN Normal" w:eastAsia="思源黑体 CN Normal" w:hAnsi="思源黑体 CN Normal" w:cs="Arial"/>
        </w:rPr>
        <w:t>区成交</w:t>
      </w:r>
      <w:r w:rsidR="006209BF">
        <w:rPr>
          <w:rFonts w:ascii="思源黑体 CN Normal" w:eastAsia="思源黑体 CN Normal" w:hAnsi="思源黑体 CN Normal" w:cs="Arial"/>
        </w:rPr>
        <w:t>292</w:t>
      </w:r>
      <w:r w:rsidR="003E5E46" w:rsidRPr="00937C64">
        <w:rPr>
          <w:rFonts w:ascii="思源黑体 CN Normal" w:eastAsia="思源黑体 CN Normal" w:hAnsi="思源黑体 CN Normal" w:cs="Arial" w:hint="eastAsia"/>
        </w:rPr>
        <w:t>套，</w:t>
      </w:r>
      <w:r w:rsidR="006209BF">
        <w:rPr>
          <w:rFonts w:ascii="思源黑体 CN Normal" w:eastAsia="思源黑体 CN Normal" w:hAnsi="思源黑体 CN Normal" w:cs="Arial" w:hint="eastAsia"/>
        </w:rPr>
        <w:t>龙岗</w:t>
      </w:r>
      <w:r w:rsidR="00576F5D" w:rsidRPr="00937C64">
        <w:rPr>
          <w:rFonts w:ascii="思源黑体 CN Normal" w:eastAsia="思源黑体 CN Normal" w:hAnsi="思源黑体 CN Normal" w:cs="Arial"/>
        </w:rPr>
        <w:t>区成交</w:t>
      </w:r>
      <w:r w:rsidR="006209BF">
        <w:rPr>
          <w:rFonts w:ascii="思源黑体 CN Normal" w:eastAsia="思源黑体 CN Normal" w:hAnsi="思源黑体 CN Normal" w:cs="Arial"/>
        </w:rPr>
        <w:t>251</w:t>
      </w:r>
      <w:r w:rsidR="00576F5D" w:rsidRPr="00937C64">
        <w:rPr>
          <w:rFonts w:ascii="思源黑体 CN Normal" w:eastAsia="思源黑体 CN Normal" w:hAnsi="思源黑体 CN Normal" w:cs="Arial" w:hint="eastAsia"/>
        </w:rPr>
        <w:t>套</w:t>
      </w:r>
      <w:r w:rsidR="00576F5D" w:rsidRPr="00937C64">
        <w:rPr>
          <w:rFonts w:ascii="思源黑体 CN Normal" w:eastAsia="思源黑体 CN Normal" w:hAnsi="思源黑体 CN Normal" w:cs="Arial"/>
        </w:rPr>
        <w:t>，</w:t>
      </w:r>
      <w:proofErr w:type="gramStart"/>
      <w:r w:rsidR="0009584B">
        <w:rPr>
          <w:rFonts w:ascii="思源黑体 CN Normal" w:eastAsia="思源黑体 CN Normal" w:hAnsi="思源黑体 CN Normal" w:cs="Arial" w:hint="eastAsia"/>
        </w:rPr>
        <w:t>坪山</w:t>
      </w:r>
      <w:r w:rsidR="0009584B">
        <w:rPr>
          <w:rFonts w:ascii="思源黑体 CN Normal" w:eastAsia="思源黑体 CN Normal" w:hAnsi="思源黑体 CN Normal" w:cs="Arial"/>
        </w:rPr>
        <w:t>区</w:t>
      </w:r>
      <w:proofErr w:type="gramEnd"/>
      <w:r w:rsidR="0009584B">
        <w:rPr>
          <w:rFonts w:ascii="思源黑体 CN Normal" w:eastAsia="思源黑体 CN Normal" w:hAnsi="思源黑体 CN Normal" w:cs="Arial"/>
        </w:rPr>
        <w:t>成交23</w:t>
      </w:r>
      <w:r w:rsidR="006209BF">
        <w:rPr>
          <w:rFonts w:ascii="思源黑体 CN Normal" w:eastAsia="思源黑体 CN Normal" w:hAnsi="思源黑体 CN Normal" w:cs="Arial"/>
        </w:rPr>
        <w:t>0</w:t>
      </w:r>
      <w:r w:rsidR="0009584B">
        <w:rPr>
          <w:rFonts w:ascii="思源黑体 CN Normal" w:eastAsia="思源黑体 CN Normal" w:hAnsi="思源黑体 CN Normal" w:cs="Arial" w:hint="eastAsia"/>
        </w:rPr>
        <w:t>套</w:t>
      </w:r>
      <w:r w:rsidR="0009584B">
        <w:rPr>
          <w:rFonts w:ascii="思源黑体 CN Normal" w:eastAsia="思源黑体 CN Normal" w:hAnsi="思源黑体 CN Normal" w:cs="Arial"/>
        </w:rPr>
        <w:t>，</w:t>
      </w:r>
      <w:r w:rsidR="006209BF">
        <w:rPr>
          <w:rFonts w:ascii="思源黑体 CN Normal" w:eastAsia="思源黑体 CN Normal" w:hAnsi="思源黑体 CN Normal" w:cs="Arial" w:hint="eastAsia"/>
        </w:rPr>
        <w:t>罗湖</w:t>
      </w:r>
      <w:r w:rsidR="00635405">
        <w:rPr>
          <w:rFonts w:ascii="思源黑体 CN Normal" w:eastAsia="思源黑体 CN Normal" w:hAnsi="思源黑体 CN Normal" w:cs="Arial"/>
        </w:rPr>
        <w:t>区成交</w:t>
      </w:r>
      <w:r w:rsidR="006209BF">
        <w:rPr>
          <w:rFonts w:ascii="思源黑体 CN Normal" w:eastAsia="思源黑体 CN Normal" w:hAnsi="思源黑体 CN Normal" w:cs="Arial"/>
        </w:rPr>
        <w:t>114</w:t>
      </w:r>
      <w:r w:rsidR="00635405">
        <w:rPr>
          <w:rFonts w:ascii="思源黑体 CN Normal" w:eastAsia="思源黑体 CN Normal" w:hAnsi="思源黑体 CN Normal" w:cs="Arial" w:hint="eastAsia"/>
        </w:rPr>
        <w:t>套</w:t>
      </w:r>
      <w:r w:rsidR="00635405">
        <w:rPr>
          <w:rFonts w:ascii="思源黑体 CN Normal" w:eastAsia="思源黑体 CN Normal" w:hAnsi="思源黑体 CN Normal" w:cs="Arial"/>
        </w:rPr>
        <w:t>，</w:t>
      </w:r>
      <w:r w:rsidR="0009584B">
        <w:rPr>
          <w:rFonts w:ascii="思源黑体 CN Normal" w:eastAsia="思源黑体 CN Normal" w:hAnsi="思源黑体 CN Normal" w:cs="Arial" w:hint="eastAsia"/>
        </w:rPr>
        <w:t>深</w:t>
      </w:r>
      <w:proofErr w:type="gramStart"/>
      <w:r w:rsidR="0009584B">
        <w:rPr>
          <w:rFonts w:ascii="思源黑体 CN Normal" w:eastAsia="思源黑体 CN Normal" w:hAnsi="思源黑体 CN Normal" w:cs="Arial" w:hint="eastAsia"/>
        </w:rPr>
        <w:t>汕</w:t>
      </w:r>
      <w:proofErr w:type="gramEnd"/>
      <w:r w:rsidR="0009584B">
        <w:rPr>
          <w:rFonts w:ascii="思源黑体 CN Normal" w:eastAsia="思源黑体 CN Normal" w:hAnsi="思源黑体 CN Normal" w:cs="Arial"/>
        </w:rPr>
        <w:t>特别合作</w:t>
      </w:r>
      <w:proofErr w:type="gramStart"/>
      <w:r w:rsidR="00F30F5C" w:rsidRPr="00937C64">
        <w:rPr>
          <w:rFonts w:ascii="思源黑体 CN Normal" w:eastAsia="思源黑体 CN Normal" w:hAnsi="思源黑体 CN Normal" w:cs="Arial"/>
        </w:rPr>
        <w:t>区</w:t>
      </w:r>
      <w:r w:rsidR="00463536" w:rsidRPr="00937C64">
        <w:rPr>
          <w:rFonts w:ascii="思源黑体 CN Normal" w:eastAsia="思源黑体 CN Normal" w:hAnsi="思源黑体 CN Normal" w:cs="Arial"/>
        </w:rPr>
        <w:t>成交</w:t>
      </w:r>
      <w:proofErr w:type="gramEnd"/>
      <w:r w:rsidR="006209BF">
        <w:rPr>
          <w:rFonts w:ascii="思源黑体 CN Normal" w:eastAsia="思源黑体 CN Normal" w:hAnsi="思源黑体 CN Normal" w:cs="Arial"/>
        </w:rPr>
        <w:t>90</w:t>
      </w:r>
      <w:r w:rsidR="00463536" w:rsidRPr="00937C64">
        <w:rPr>
          <w:rFonts w:ascii="思源黑体 CN Normal" w:eastAsia="思源黑体 CN Normal" w:hAnsi="思源黑体 CN Normal" w:cs="Arial" w:hint="eastAsia"/>
        </w:rPr>
        <w:t>套</w:t>
      </w:r>
      <w:r w:rsidR="00463536" w:rsidRPr="00937C64">
        <w:rPr>
          <w:rFonts w:ascii="思源黑体 CN Normal" w:eastAsia="思源黑体 CN Normal" w:hAnsi="思源黑体 CN Normal" w:cs="Arial"/>
        </w:rPr>
        <w:t>，</w:t>
      </w:r>
      <w:r w:rsidR="006209BF" w:rsidRPr="00937C64">
        <w:rPr>
          <w:rFonts w:ascii="思源黑体 CN Normal" w:eastAsia="思源黑体 CN Normal" w:hAnsi="思源黑体 CN Normal" w:cs="Arial" w:hint="eastAsia"/>
        </w:rPr>
        <w:t>大</w:t>
      </w:r>
      <w:r w:rsidR="006209BF" w:rsidRPr="00937C64">
        <w:rPr>
          <w:rFonts w:ascii="思源黑体 CN Normal" w:eastAsia="思源黑体 CN Normal" w:hAnsi="思源黑体 CN Normal" w:cs="Arial"/>
        </w:rPr>
        <w:t>鹏新区</w:t>
      </w:r>
      <w:r w:rsidR="00355E62" w:rsidRPr="00937C64">
        <w:rPr>
          <w:rFonts w:ascii="思源黑体 CN Normal" w:eastAsia="思源黑体 CN Normal" w:hAnsi="思源黑体 CN Normal" w:cs="Arial"/>
        </w:rPr>
        <w:t>成</w:t>
      </w:r>
      <w:r w:rsidR="00355E62" w:rsidRPr="00937C64">
        <w:rPr>
          <w:rFonts w:ascii="思源黑体 CN Normal" w:eastAsia="思源黑体 CN Normal" w:hAnsi="思源黑体 CN Normal" w:cs="Arial" w:hint="eastAsia"/>
        </w:rPr>
        <w:t>交</w:t>
      </w:r>
      <w:r w:rsidR="006209BF">
        <w:rPr>
          <w:rFonts w:ascii="思源黑体 CN Normal" w:eastAsia="思源黑体 CN Normal" w:hAnsi="思源黑体 CN Normal" w:cs="Arial"/>
        </w:rPr>
        <w:t>57</w:t>
      </w:r>
      <w:r w:rsidR="00355E62" w:rsidRPr="00937C64">
        <w:rPr>
          <w:rFonts w:ascii="思源黑体 CN Normal" w:eastAsia="思源黑体 CN Normal" w:hAnsi="思源黑体 CN Normal" w:cs="Arial" w:hint="eastAsia"/>
        </w:rPr>
        <w:t>套</w:t>
      </w:r>
      <w:r w:rsidR="00355E62">
        <w:rPr>
          <w:rFonts w:ascii="思源黑体 CN Normal" w:eastAsia="思源黑体 CN Normal" w:hAnsi="思源黑体 CN Normal" w:cs="Arial" w:hint="eastAsia"/>
        </w:rPr>
        <w:t>，</w:t>
      </w:r>
      <w:r w:rsidR="006209BF" w:rsidRPr="00937C64">
        <w:rPr>
          <w:rFonts w:ascii="思源黑体 CN Normal" w:eastAsia="思源黑体 CN Normal" w:hAnsi="思源黑体 CN Normal" w:cs="Arial" w:hint="eastAsia"/>
        </w:rPr>
        <w:t>福</w:t>
      </w:r>
      <w:r w:rsidR="006209BF" w:rsidRPr="00937C64">
        <w:rPr>
          <w:rFonts w:ascii="思源黑体 CN Normal" w:eastAsia="思源黑体 CN Normal" w:hAnsi="思源黑体 CN Normal" w:cs="Arial"/>
        </w:rPr>
        <w:t>田</w:t>
      </w:r>
      <w:proofErr w:type="gramStart"/>
      <w:r w:rsidR="006209BF" w:rsidRPr="00937C64">
        <w:rPr>
          <w:rFonts w:ascii="思源黑体 CN Normal" w:eastAsia="思源黑体 CN Normal" w:hAnsi="思源黑体 CN Normal" w:cs="Arial"/>
        </w:rPr>
        <w:t>区</w:t>
      </w:r>
      <w:r w:rsidR="006209BF" w:rsidRPr="00937C64">
        <w:rPr>
          <w:rFonts w:ascii="思源黑体 CN Normal" w:eastAsia="思源黑体 CN Normal" w:hAnsi="思源黑体 CN Normal" w:cs="Arial" w:hint="eastAsia"/>
        </w:rPr>
        <w:t>成</w:t>
      </w:r>
      <w:r w:rsidR="006209BF" w:rsidRPr="00937C64">
        <w:rPr>
          <w:rFonts w:ascii="思源黑体 CN Normal" w:eastAsia="思源黑体 CN Normal" w:hAnsi="思源黑体 CN Normal" w:cs="Arial"/>
        </w:rPr>
        <w:t>交</w:t>
      </w:r>
      <w:proofErr w:type="gramEnd"/>
      <w:r w:rsidR="006209BF">
        <w:rPr>
          <w:rFonts w:ascii="思源黑体 CN Normal" w:eastAsia="思源黑体 CN Normal" w:hAnsi="思源黑体 CN Normal" w:cs="Arial"/>
        </w:rPr>
        <w:t>35</w:t>
      </w:r>
      <w:r w:rsidR="006209BF">
        <w:rPr>
          <w:rFonts w:ascii="思源黑体 CN Normal" w:eastAsia="思源黑体 CN Normal" w:hAnsi="思源黑体 CN Normal" w:cs="Arial" w:hint="eastAsia"/>
        </w:rPr>
        <w:t>套</w:t>
      </w:r>
      <w:r w:rsidR="000246F2" w:rsidRPr="00937C64">
        <w:rPr>
          <w:rFonts w:ascii="思源黑体 CN Normal" w:eastAsia="思源黑体 CN Normal" w:hAnsi="思源黑体 CN Normal" w:cs="Arial"/>
        </w:rPr>
        <w:t>，</w:t>
      </w:r>
      <w:r w:rsidR="006209BF">
        <w:rPr>
          <w:rFonts w:ascii="思源黑体 CN Normal" w:eastAsia="思源黑体 CN Normal" w:hAnsi="思源黑体 CN Normal" w:cs="Arial" w:hint="eastAsia"/>
        </w:rPr>
        <w:t>盐田</w:t>
      </w:r>
      <w:proofErr w:type="gramStart"/>
      <w:r w:rsidR="006209BF" w:rsidRPr="00937C64">
        <w:rPr>
          <w:rFonts w:ascii="思源黑体 CN Normal" w:eastAsia="思源黑体 CN Normal" w:hAnsi="思源黑体 CN Normal" w:cs="Arial"/>
        </w:rPr>
        <w:t>区成</w:t>
      </w:r>
      <w:r w:rsidR="006209BF" w:rsidRPr="00937C64">
        <w:rPr>
          <w:rFonts w:ascii="思源黑体 CN Normal" w:eastAsia="思源黑体 CN Normal" w:hAnsi="思源黑体 CN Normal" w:cs="Arial" w:hint="eastAsia"/>
        </w:rPr>
        <w:t>交</w:t>
      </w:r>
      <w:proofErr w:type="gramEnd"/>
      <w:r w:rsidR="006209BF">
        <w:rPr>
          <w:rFonts w:ascii="思源黑体 CN Normal" w:eastAsia="思源黑体 CN Normal" w:hAnsi="思源黑体 CN Normal" w:cs="Arial"/>
        </w:rPr>
        <w:t>25</w:t>
      </w:r>
      <w:r w:rsidR="006209BF" w:rsidRPr="00937C64">
        <w:rPr>
          <w:rFonts w:ascii="思源黑体 CN Normal" w:eastAsia="思源黑体 CN Normal" w:hAnsi="思源黑体 CN Normal" w:cs="Arial" w:hint="eastAsia"/>
        </w:rPr>
        <w:t>套</w:t>
      </w:r>
      <w:r w:rsidRPr="00937C64">
        <w:rPr>
          <w:rFonts w:ascii="思源黑体 CN Normal" w:eastAsia="思源黑体 CN Normal" w:hAnsi="思源黑体 CN Normal" w:cs="Arial" w:hint="eastAsia"/>
        </w:rPr>
        <w:t>。从</w:t>
      </w:r>
      <w:r w:rsidRPr="00937C64">
        <w:rPr>
          <w:rFonts w:ascii="思源黑体 CN Normal" w:eastAsia="思源黑体 CN Normal" w:hAnsi="思源黑体 CN Normal" w:cs="Arial"/>
        </w:rPr>
        <w:t>环比变化来看，</w:t>
      </w:r>
      <w:r w:rsidR="006D7D9A" w:rsidRPr="00937C64">
        <w:rPr>
          <w:rFonts w:ascii="思源黑体 CN Normal" w:eastAsia="思源黑体 CN Normal" w:hAnsi="思源黑体 CN Normal" w:cs="Arial" w:hint="eastAsia"/>
        </w:rPr>
        <w:t>十</w:t>
      </w:r>
      <w:r w:rsidR="003F1659" w:rsidRPr="00937C64">
        <w:rPr>
          <w:rFonts w:ascii="思源黑体 CN Normal" w:eastAsia="思源黑体 CN Normal" w:hAnsi="思源黑体 CN Normal" w:cs="Arial" w:hint="eastAsia"/>
        </w:rPr>
        <w:t>一</w:t>
      </w:r>
      <w:r w:rsidR="00203176" w:rsidRPr="00937C64">
        <w:rPr>
          <w:rFonts w:ascii="思源黑体 CN Normal" w:eastAsia="思源黑体 CN Normal" w:hAnsi="思源黑体 CN Normal" w:cs="Arial" w:hint="eastAsia"/>
        </w:rPr>
        <w:t>个</w:t>
      </w:r>
      <w:r w:rsidR="006D7D9A" w:rsidRPr="00937C64">
        <w:rPr>
          <w:rFonts w:ascii="思源黑体 CN Normal" w:eastAsia="思源黑体 CN Normal" w:hAnsi="思源黑体 CN Normal" w:cs="Arial"/>
        </w:rPr>
        <w:t>行政区</w:t>
      </w:r>
      <w:r w:rsidR="006209BF">
        <w:rPr>
          <w:rFonts w:ascii="思源黑体 CN Normal" w:eastAsia="思源黑体 CN Normal" w:hAnsi="思源黑体 CN Normal" w:cs="Arial" w:hint="eastAsia"/>
        </w:rPr>
        <w:t>多</w:t>
      </w:r>
      <w:r w:rsidR="006209BF">
        <w:rPr>
          <w:rFonts w:ascii="思源黑体 CN Normal" w:eastAsia="思源黑体 CN Normal" w:hAnsi="思源黑体 CN Normal" w:cs="Arial"/>
        </w:rPr>
        <w:lastRenderedPageBreak/>
        <w:t>数表现</w:t>
      </w:r>
      <w:r w:rsidR="006209BF">
        <w:rPr>
          <w:rFonts w:ascii="思源黑体 CN Normal" w:eastAsia="思源黑体 CN Normal" w:hAnsi="思源黑体 CN Normal" w:cs="Arial" w:hint="eastAsia"/>
        </w:rPr>
        <w:t>为</w:t>
      </w:r>
      <w:r w:rsidR="006209BF">
        <w:rPr>
          <w:rFonts w:ascii="思源黑体 CN Normal" w:eastAsia="思源黑体 CN Normal" w:hAnsi="思源黑体 CN Normal" w:cs="Arial"/>
        </w:rPr>
        <w:t>上涨</w:t>
      </w:r>
      <w:r w:rsidR="00C565A8">
        <w:rPr>
          <w:rFonts w:ascii="思源黑体 CN Normal" w:eastAsia="思源黑体 CN Normal" w:hAnsi="思源黑体 CN Normal" w:cs="Arial"/>
        </w:rPr>
        <w:t>，</w:t>
      </w:r>
      <w:r w:rsidR="006209BF">
        <w:rPr>
          <w:rFonts w:ascii="思源黑体 CN Normal" w:eastAsia="思源黑体 CN Normal" w:hAnsi="思源黑体 CN Normal" w:cs="Arial" w:hint="eastAsia"/>
        </w:rPr>
        <w:t>其中</w:t>
      </w:r>
      <w:r w:rsidR="006209BF">
        <w:rPr>
          <w:rFonts w:ascii="思源黑体 CN Normal" w:eastAsia="思源黑体 CN Normal" w:hAnsi="思源黑体 CN Normal" w:cs="Arial"/>
        </w:rPr>
        <w:t>龙</w:t>
      </w:r>
      <w:r w:rsidR="006209BF">
        <w:rPr>
          <w:rFonts w:ascii="思源黑体 CN Normal" w:eastAsia="思源黑体 CN Normal" w:hAnsi="思源黑体 CN Normal" w:cs="Arial" w:hint="eastAsia"/>
        </w:rPr>
        <w:t>华</w:t>
      </w:r>
      <w:r w:rsidR="006209BF">
        <w:rPr>
          <w:rFonts w:ascii="思源黑体 CN Normal" w:eastAsia="思源黑体 CN Normal" w:hAnsi="思源黑体 CN Normal" w:cs="Arial"/>
        </w:rPr>
        <w:t>区、大鹏新区涨幅超过一倍</w:t>
      </w:r>
      <w:r w:rsidR="009304A1">
        <w:rPr>
          <w:rFonts w:ascii="思源黑体 CN Normal" w:eastAsia="思源黑体 CN Normal" w:hAnsi="思源黑体 CN Normal" w:cs="Arial" w:hint="eastAsia"/>
        </w:rPr>
        <w:t>；</w:t>
      </w:r>
      <w:r w:rsidR="006209BF">
        <w:rPr>
          <w:rFonts w:ascii="思源黑体 CN Normal" w:eastAsia="思源黑体 CN Normal" w:hAnsi="思源黑体 CN Normal" w:cs="Arial" w:hint="eastAsia"/>
        </w:rPr>
        <w:t>南山</w:t>
      </w:r>
      <w:r w:rsidR="006209BF">
        <w:rPr>
          <w:rFonts w:ascii="思源黑体 CN Normal" w:eastAsia="思源黑体 CN Normal" w:hAnsi="思源黑体 CN Normal" w:cs="Arial"/>
        </w:rPr>
        <w:t>、光明、宝安和福田四区有所下跌，跌幅在</w:t>
      </w:r>
      <w:r w:rsidR="006209BF">
        <w:rPr>
          <w:rFonts w:ascii="思源黑体 CN Normal" w:eastAsia="思源黑体 CN Normal" w:hAnsi="思源黑体 CN Normal" w:cs="Arial" w:hint="eastAsia"/>
        </w:rPr>
        <w:t>一</w:t>
      </w:r>
      <w:r w:rsidR="006209BF">
        <w:rPr>
          <w:rFonts w:ascii="思源黑体 CN Normal" w:eastAsia="思源黑体 CN Normal" w:hAnsi="思源黑体 CN Normal" w:cs="Arial"/>
        </w:rPr>
        <w:t>至六成间</w:t>
      </w:r>
      <w:r w:rsidRPr="00937C64">
        <w:rPr>
          <w:rFonts w:ascii="思源黑体 CN Normal" w:eastAsia="思源黑体 CN Normal" w:hAnsi="思源黑体 CN Normal" w:cs="Arial"/>
        </w:rPr>
        <w:t>。</w:t>
      </w:r>
    </w:p>
    <w:p w14:paraId="0AED6427" w14:textId="473DB1AE" w:rsidR="00A121E9" w:rsidRPr="00937C64" w:rsidRDefault="004C44E1" w:rsidP="00594DF8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</w:rPr>
      </w:pPr>
      <w:r w:rsidRPr="004C44E1">
        <w:rPr>
          <w:rFonts w:ascii="思源黑体 CN Normal" w:eastAsia="思源黑体 CN Normal" w:hAnsi="思源黑体 CN Normal"/>
          <w:noProof/>
        </w:rPr>
        <w:drawing>
          <wp:inline distT="0" distB="0" distL="0" distR="0" wp14:anchorId="03E787B7" wp14:editId="6AF2AE5E">
            <wp:extent cx="5278120" cy="3814618"/>
            <wp:effectExtent l="0" t="0" r="0" b="0"/>
            <wp:docPr id="26" name="图片 26" descr="D:\Users\Administrator\Desktop\Q房网深圳月报数据-2022年4月.files\image0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esktop\Q房网深圳月报数据-2022年4月.files\image01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81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7E916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3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、二手新房住宅市场对比</w:t>
      </w:r>
      <w:r w:rsidR="007C7792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</w:t>
      </w:r>
    </w:p>
    <w:p w14:paraId="2625BE52" w14:textId="7C4E0261" w:rsidR="00C62CF4" w:rsidRPr="00937C64" w:rsidRDefault="00503CB9" w:rsidP="009372AD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 w:cs="Ari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177181" w:rsidRPr="00937C64">
        <w:rPr>
          <w:rFonts w:ascii="思源黑体 CN Normal" w:eastAsia="思源黑体 CN Normal" w:hAnsi="思源黑体 CN Normal" w:hint="eastAsia"/>
        </w:rPr>
        <w:t>年</w:t>
      </w:r>
      <w:r w:rsidR="000E0E6B">
        <w:rPr>
          <w:rFonts w:ascii="思源黑体 CN Normal" w:eastAsia="思源黑体 CN Normal" w:hAnsi="思源黑体 CN Normal"/>
        </w:rPr>
        <w:t>4月</w:t>
      </w:r>
      <w:r w:rsidR="00177181" w:rsidRPr="00937C64">
        <w:rPr>
          <w:rFonts w:ascii="思源黑体 CN Normal" w:eastAsia="思源黑体 CN Normal" w:hAnsi="思源黑体 CN Normal" w:hint="eastAsia"/>
        </w:rPr>
        <w:t>，</w:t>
      </w:r>
      <w:r w:rsidR="00177181" w:rsidRPr="00937C64">
        <w:rPr>
          <w:rFonts w:ascii="思源黑体 CN Normal" w:eastAsia="思源黑体 CN Normal" w:hAnsi="思源黑体 CN Normal" w:cs="Arial"/>
        </w:rPr>
        <w:t>Q</w:t>
      </w:r>
      <w:proofErr w:type="gramStart"/>
      <w:r w:rsidR="00177181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177181" w:rsidRPr="00937C64">
        <w:rPr>
          <w:rFonts w:ascii="思源黑体 CN Normal" w:eastAsia="思源黑体 CN Normal" w:hAnsi="思源黑体 CN Normal" w:hint="eastAsia"/>
        </w:rPr>
        <w:t>研究中心监控显示</w:t>
      </w:r>
      <w:r w:rsidR="00E90E55" w:rsidRPr="00937C64">
        <w:rPr>
          <w:rFonts w:ascii="思源黑体 CN Normal" w:eastAsia="思源黑体 CN Normal" w:hAnsi="思源黑体 CN Normal" w:cs="Arial" w:hint="eastAsia"/>
        </w:rPr>
        <w:t>：</w:t>
      </w:r>
      <w:r w:rsidR="009C703A" w:rsidRPr="00937C64">
        <w:rPr>
          <w:rFonts w:ascii="思源黑体 CN Normal" w:eastAsia="思源黑体 CN Normal" w:hAnsi="思源黑体 CN Normal" w:cs="Arial" w:hint="eastAsia"/>
        </w:rPr>
        <w:t>全市</w:t>
      </w:r>
      <w:r w:rsidR="009C703A" w:rsidRPr="006F5E1F">
        <w:rPr>
          <w:rFonts w:ascii="思源黑体 CN Normal" w:eastAsia="思源黑体 CN Normal" w:hAnsi="思源黑体 CN Normal" w:cs="Arial" w:hint="eastAsia"/>
        </w:rPr>
        <w:t>住宅共成</w:t>
      </w:r>
      <w:r w:rsidR="003369FF" w:rsidRPr="006F5E1F">
        <w:rPr>
          <w:rFonts w:ascii="思源黑体 CN Normal" w:eastAsia="思源黑体 CN Normal" w:hAnsi="思源黑体 CN Normal" w:cs="Arial" w:hint="eastAsia"/>
        </w:rPr>
        <w:t>交</w:t>
      </w:r>
      <w:r w:rsidR="00085C6B">
        <w:rPr>
          <w:rFonts w:ascii="思源黑体 CN Normal" w:eastAsia="思源黑体 CN Normal" w:hAnsi="思源黑体 CN Normal" w:cs="Arial"/>
        </w:rPr>
        <w:t>4711</w:t>
      </w:r>
      <w:r w:rsidR="006D0590" w:rsidRPr="006F5E1F">
        <w:rPr>
          <w:rFonts w:ascii="思源黑体 CN Normal" w:eastAsia="思源黑体 CN Normal" w:hAnsi="思源黑体 CN Normal" w:cs="Arial" w:hint="eastAsia"/>
        </w:rPr>
        <w:t>套，</w:t>
      </w:r>
      <w:r w:rsidR="00247737" w:rsidRPr="00937C64">
        <w:rPr>
          <w:rFonts w:ascii="思源黑体 CN Normal" w:eastAsia="思源黑体 CN Normal" w:hAnsi="思源黑体 CN Normal" w:cs="Arial" w:hint="eastAsia"/>
        </w:rPr>
        <w:t>环比</w:t>
      </w:r>
      <w:r w:rsidR="00085C6B">
        <w:rPr>
          <w:rFonts w:ascii="思源黑体 CN Normal" w:eastAsia="思源黑体 CN Normal" w:hAnsi="思源黑体 CN Normal" w:cs="Arial" w:hint="eastAsia"/>
        </w:rPr>
        <w:t>上</w:t>
      </w:r>
      <w:r w:rsidR="00085C6B">
        <w:rPr>
          <w:rFonts w:ascii="思源黑体 CN Normal" w:eastAsia="思源黑体 CN Normal" w:hAnsi="思源黑体 CN Normal" w:cs="Arial"/>
        </w:rPr>
        <w:t>涨18.49</w:t>
      </w:r>
      <w:r w:rsidR="00722D2C" w:rsidRPr="00937C64">
        <w:rPr>
          <w:rFonts w:ascii="思源黑体 CN Normal" w:eastAsia="思源黑体 CN Normal" w:hAnsi="思源黑体 CN Normal" w:cs="Arial" w:hint="eastAsia"/>
        </w:rPr>
        <w:t>%</w:t>
      </w:r>
      <w:r w:rsidR="00247737" w:rsidRPr="00937C64">
        <w:rPr>
          <w:rFonts w:ascii="思源黑体 CN Normal" w:eastAsia="思源黑体 CN Normal" w:hAnsi="思源黑体 CN Normal" w:cs="Arial" w:hint="eastAsia"/>
        </w:rPr>
        <w:t>，</w:t>
      </w:r>
      <w:r w:rsidR="00DE3488" w:rsidRPr="00937C64">
        <w:rPr>
          <w:rFonts w:ascii="思源黑体 CN Normal" w:eastAsia="思源黑体 CN Normal" w:hAnsi="思源黑体 CN Normal" w:cs="Arial" w:hint="eastAsia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085C6B">
        <w:rPr>
          <w:rFonts w:ascii="思源黑体 CN Normal" w:eastAsia="思源黑体 CN Normal" w:hAnsi="思源黑体 CN Normal" w:cs="Arial"/>
        </w:rPr>
        <w:t>43.78</w:t>
      </w:r>
      <w:r w:rsidR="00DE3488" w:rsidRPr="00937C64">
        <w:rPr>
          <w:rFonts w:ascii="思源黑体 CN Normal" w:eastAsia="思源黑体 CN Normal" w:hAnsi="思源黑体 CN Normal" w:cs="Arial" w:hint="eastAsia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；成</w:t>
      </w:r>
      <w:r w:rsidR="00C94206" w:rsidRPr="00937C64">
        <w:rPr>
          <w:rFonts w:ascii="思源黑体 CN Normal" w:eastAsia="思源黑体 CN Normal" w:hAnsi="思源黑体 CN Normal" w:cs="Arial"/>
        </w:rPr>
        <w:t>交面积</w:t>
      </w:r>
      <w:r w:rsidR="00085C6B">
        <w:rPr>
          <w:rFonts w:ascii="思源黑体 CN Normal" w:eastAsia="思源黑体 CN Normal" w:hAnsi="思源黑体 CN Normal" w:cs="Arial"/>
        </w:rPr>
        <w:t>46.98</w:t>
      </w:r>
      <w:r w:rsidR="00C94206" w:rsidRPr="00937C64">
        <w:rPr>
          <w:rFonts w:ascii="思源黑体 CN Normal" w:eastAsia="思源黑体 CN Normal" w:hAnsi="思源黑体 CN Normal" w:cs="Arial" w:hint="eastAsia"/>
        </w:rPr>
        <w:t>万</w:t>
      </w:r>
      <w:r w:rsidR="00C94206" w:rsidRPr="00937C64">
        <w:rPr>
          <w:rFonts w:ascii="思源黑体 CN Normal" w:eastAsia="思源黑体 CN Normal" w:hAnsi="思源黑体 CN Normal" w:cs="Arial"/>
        </w:rPr>
        <w:t>㎡，环比</w:t>
      </w:r>
      <w:r w:rsidR="00085C6B">
        <w:rPr>
          <w:rFonts w:ascii="思源黑体 CN Normal" w:eastAsia="思源黑体 CN Normal" w:hAnsi="思源黑体 CN Normal" w:cs="Arial" w:hint="eastAsia"/>
        </w:rPr>
        <w:t>上</w:t>
      </w:r>
      <w:r w:rsidR="00085C6B">
        <w:rPr>
          <w:rFonts w:ascii="思源黑体 CN Normal" w:eastAsia="思源黑体 CN Normal" w:hAnsi="思源黑体 CN Normal" w:cs="Arial"/>
        </w:rPr>
        <w:t>涨14.39</w:t>
      </w:r>
      <w:r w:rsidR="00C94206" w:rsidRPr="00937C64">
        <w:rPr>
          <w:rFonts w:ascii="思源黑体 CN Normal" w:eastAsia="思源黑体 CN Normal" w:hAnsi="思源黑体 CN Normal" w:cs="Arial"/>
        </w:rPr>
        <w:t>%</w:t>
      </w:r>
      <w:r w:rsidR="00C94206" w:rsidRPr="00937C64">
        <w:rPr>
          <w:rFonts w:ascii="思源黑体 CN Normal" w:eastAsia="思源黑体 CN Normal" w:hAnsi="思源黑体 CN Normal" w:cs="Arial" w:hint="eastAsia"/>
        </w:rPr>
        <w:t>，</w:t>
      </w:r>
      <w:r w:rsidR="00C94206" w:rsidRPr="00937C64">
        <w:rPr>
          <w:rFonts w:ascii="思源黑体 CN Normal" w:eastAsia="思源黑体 CN Normal" w:hAnsi="思源黑体 CN Normal" w:cs="Arial"/>
        </w:rPr>
        <w:t>同比</w:t>
      </w:r>
      <w:r w:rsidR="00392609" w:rsidRPr="00937C64">
        <w:rPr>
          <w:rFonts w:ascii="思源黑体 CN Normal" w:eastAsia="思源黑体 CN Normal" w:hAnsi="思源黑体 CN Normal" w:cs="Arial" w:hint="eastAsia"/>
        </w:rPr>
        <w:t>下跌</w:t>
      </w:r>
      <w:r w:rsidR="0077487B">
        <w:rPr>
          <w:rFonts w:ascii="思源黑体 CN Normal" w:eastAsia="思源黑体 CN Normal" w:hAnsi="思源黑体 CN Normal" w:cs="Arial"/>
        </w:rPr>
        <w:t>40.78</w:t>
      </w:r>
      <w:r w:rsidR="001B5F75" w:rsidRPr="00937C64">
        <w:rPr>
          <w:rFonts w:ascii="思源黑体 CN Normal" w:eastAsia="思源黑体 CN Normal" w:hAnsi="思源黑体 CN Normal" w:cs="Arial"/>
        </w:rPr>
        <w:t>%，</w:t>
      </w:r>
      <w:r w:rsidR="006D0590" w:rsidRPr="00937C64">
        <w:rPr>
          <w:rFonts w:ascii="思源黑体 CN Normal" w:eastAsia="思源黑体 CN Normal" w:hAnsi="思源黑体 CN Normal" w:cs="Arial" w:hint="eastAsia"/>
        </w:rPr>
        <w:t>新房</w:t>
      </w:r>
      <w:proofErr w:type="gramStart"/>
      <w:r w:rsidR="006D0590" w:rsidRPr="00937C64">
        <w:rPr>
          <w:rFonts w:ascii="思源黑体 CN Normal" w:eastAsia="思源黑体 CN Normal" w:hAnsi="思源黑体 CN Normal" w:cs="Arial" w:hint="eastAsia"/>
        </w:rPr>
        <w:t>二手住宅</w:t>
      </w:r>
      <w:proofErr w:type="gramEnd"/>
      <w:r w:rsidR="006D0590" w:rsidRPr="00937C64">
        <w:rPr>
          <w:rFonts w:ascii="思源黑体 CN Normal" w:eastAsia="思源黑体 CN Normal" w:hAnsi="思源黑体 CN Normal" w:cs="Arial" w:hint="eastAsia"/>
        </w:rPr>
        <w:t>成交套数比为</w:t>
      </w:r>
      <w:r w:rsidR="0077487B">
        <w:rPr>
          <w:rFonts w:ascii="思源黑体 CN Normal" w:eastAsia="思源黑体 CN Normal" w:hAnsi="思源黑体 CN Normal" w:cs="Arial"/>
        </w:rPr>
        <w:t>1.53</w:t>
      </w:r>
      <w:r w:rsidR="00A601F2" w:rsidRPr="00937C64">
        <w:rPr>
          <w:rFonts w:ascii="思源黑体 CN Normal" w:eastAsia="思源黑体 CN Normal" w:hAnsi="思源黑体 CN Normal" w:cs="Arial" w:hint="eastAsia"/>
        </w:rPr>
        <w:t>。</w:t>
      </w:r>
    </w:p>
    <w:p w14:paraId="110314A7" w14:textId="7A0FC7B9" w:rsidR="00DF181B" w:rsidRPr="00937C64" w:rsidRDefault="00A120B9" w:rsidP="000D5A14">
      <w:pPr>
        <w:adjustRightInd w:val="0"/>
        <w:snapToGrid w:val="0"/>
        <w:spacing w:line="360" w:lineRule="auto"/>
        <w:jc w:val="center"/>
        <w:rPr>
          <w:rFonts w:ascii="思源黑体 CN Normal" w:eastAsia="思源黑体 CN Normal" w:hAnsi="思源黑体 CN Normal"/>
          <w:sz w:val="18"/>
          <w:szCs w:val="18"/>
        </w:rPr>
      </w:pPr>
      <w:r w:rsidRPr="00A120B9">
        <w:rPr>
          <w:rFonts w:ascii="思源黑体 CN Normal" w:eastAsia="思源黑体 CN Normal" w:hAnsi="思源黑体 CN Normal"/>
          <w:noProof/>
          <w:sz w:val="18"/>
          <w:szCs w:val="18"/>
        </w:rPr>
        <w:drawing>
          <wp:inline distT="0" distB="0" distL="0" distR="0" wp14:anchorId="10105542" wp14:editId="1B36ED87">
            <wp:extent cx="5278120" cy="2158416"/>
            <wp:effectExtent l="0" t="0" r="0" b="0"/>
            <wp:docPr id="27" name="图片 27" descr="D:\Users\Administrator\Desktop\Q房网深圳月报数据-2022年4月.files\image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Q房网深圳月报数据-2022年4月.files\image01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158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BFB5F" w14:textId="77777777" w:rsidR="00F41883" w:rsidRPr="00937C64" w:rsidRDefault="00030AD4">
      <w:pPr>
        <w:pStyle w:val="1"/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</w:pPr>
      <w:r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lastRenderedPageBreak/>
        <w:t>4</w:t>
      </w:r>
      <w:r w:rsidR="006D0590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>、新增预售项目</w:t>
      </w:r>
      <w:r w:rsidR="001E6064" w:rsidRPr="00937C64">
        <w:rPr>
          <w:rFonts w:ascii="思源黑体 CN Normal" w:eastAsia="思源黑体 CN Normal" w:hAnsi="思源黑体 CN Normal" w:hint="eastAsia"/>
          <w:sz w:val="24"/>
          <w:szCs w:val="24"/>
          <w:shd w:val="clear" w:color="auto" w:fill="F9BE00"/>
        </w:rPr>
        <w:t xml:space="preserve">                                                                 </w:t>
      </w:r>
      <w:r w:rsidR="00FE24DB" w:rsidRPr="00937C64">
        <w:rPr>
          <w:rFonts w:ascii="思源黑体 CN Normal" w:eastAsia="思源黑体 CN Normal" w:hAnsi="思源黑体 CN Normal"/>
          <w:sz w:val="24"/>
          <w:szCs w:val="24"/>
          <w:shd w:val="clear" w:color="auto" w:fill="F9BE00"/>
        </w:rPr>
        <w:t xml:space="preserve">    </w:t>
      </w:r>
    </w:p>
    <w:p w14:paraId="1E2747E7" w14:textId="6ECCC983" w:rsidR="005E4E22" w:rsidRPr="00937C64" w:rsidRDefault="00503CB9" w:rsidP="002A3045">
      <w:pPr>
        <w:adjustRightInd w:val="0"/>
        <w:snapToGrid w:val="0"/>
        <w:spacing w:line="360" w:lineRule="auto"/>
        <w:ind w:firstLineChars="200" w:firstLine="420"/>
        <w:rPr>
          <w:rFonts w:ascii="思源黑体 CN Normal" w:eastAsia="思源黑体 CN Normal" w:hAnsi="思源黑体 CN Normal"/>
        </w:rPr>
      </w:pPr>
      <w:r w:rsidRPr="00937C64">
        <w:rPr>
          <w:rFonts w:ascii="思源黑体 CN Normal" w:eastAsia="思源黑体 CN Normal" w:hAnsi="思源黑体 CN Normal" w:hint="eastAsia"/>
        </w:rPr>
        <w:t>202</w:t>
      </w:r>
      <w:r w:rsidR="007F4DBE">
        <w:rPr>
          <w:rFonts w:ascii="思源黑体 CN Normal" w:eastAsia="思源黑体 CN Normal" w:hAnsi="思源黑体 CN Normal"/>
        </w:rPr>
        <w:t>2</w:t>
      </w:r>
      <w:r w:rsidR="00682FEC" w:rsidRPr="00937C64">
        <w:rPr>
          <w:rFonts w:ascii="思源黑体 CN Normal" w:eastAsia="思源黑体 CN Normal" w:hAnsi="思源黑体 CN Normal" w:hint="eastAsia"/>
        </w:rPr>
        <w:t>年</w:t>
      </w:r>
      <w:r w:rsidR="000E0E6B">
        <w:rPr>
          <w:rFonts w:ascii="思源黑体 CN Normal" w:eastAsia="思源黑体 CN Normal" w:hAnsi="思源黑体 CN Normal"/>
        </w:rPr>
        <w:t>4月</w:t>
      </w:r>
      <w:r w:rsidR="00682FEC" w:rsidRPr="00937C64">
        <w:rPr>
          <w:rFonts w:ascii="思源黑体 CN Normal" w:eastAsia="思源黑体 CN Normal" w:hAnsi="思源黑体 CN Normal" w:hint="eastAsia"/>
        </w:rPr>
        <w:t>，</w:t>
      </w:r>
      <w:r w:rsidR="00682FEC" w:rsidRPr="00937C64">
        <w:rPr>
          <w:rFonts w:ascii="思源黑体 CN Normal" w:eastAsia="思源黑体 CN Normal" w:hAnsi="思源黑体 CN Normal"/>
        </w:rPr>
        <w:t>Q</w:t>
      </w:r>
      <w:proofErr w:type="gramStart"/>
      <w:r w:rsidR="00682FEC" w:rsidRPr="00937C64">
        <w:rPr>
          <w:rFonts w:ascii="思源黑体 CN Normal" w:eastAsia="思源黑体 CN Normal" w:hAnsi="思源黑体 CN Normal" w:hint="eastAsia"/>
        </w:rPr>
        <w:t>房网数据</w:t>
      </w:r>
      <w:proofErr w:type="gramEnd"/>
      <w:r w:rsidR="00682FEC" w:rsidRPr="00937C64">
        <w:rPr>
          <w:rFonts w:ascii="思源黑体 CN Normal" w:eastAsia="思源黑体 CN Normal" w:hAnsi="思源黑体 CN Normal" w:hint="eastAsia"/>
        </w:rPr>
        <w:t>研究中心监控显示</w:t>
      </w:r>
      <w:r w:rsidR="006D0590" w:rsidRPr="00937C64">
        <w:rPr>
          <w:rFonts w:ascii="思源黑体 CN Normal" w:eastAsia="思源黑体 CN Normal" w:hAnsi="思源黑体 CN Normal" w:hint="eastAsia"/>
        </w:rPr>
        <w:t>：</w:t>
      </w:r>
      <w:r w:rsidR="00455ACE" w:rsidRPr="00937C64">
        <w:rPr>
          <w:rFonts w:ascii="思源黑体 CN Normal" w:eastAsia="思源黑体 CN Normal" w:hAnsi="思源黑体 CN Normal" w:hint="eastAsia"/>
        </w:rPr>
        <w:t>全市</w:t>
      </w:r>
      <w:r w:rsidR="007B4887" w:rsidRPr="00937C64">
        <w:rPr>
          <w:rFonts w:ascii="思源黑体 CN Normal" w:eastAsia="思源黑体 CN Normal" w:hAnsi="思源黑体 CN Normal" w:hint="eastAsia"/>
        </w:rPr>
        <w:t>有</w:t>
      </w:r>
      <w:r w:rsidR="00A13D44">
        <w:rPr>
          <w:rFonts w:ascii="思源黑体 CN Normal" w:eastAsia="思源黑体 CN Normal" w:hAnsi="思源黑体 CN Normal" w:hint="eastAsia"/>
        </w:rPr>
        <w:t>福田</w:t>
      </w:r>
      <w:r w:rsidR="00A13D44" w:rsidRPr="00A13D44">
        <w:rPr>
          <w:rFonts w:ascii="思源黑体 CN Normal" w:eastAsia="思源黑体 CN Normal" w:hAnsi="思源黑体 CN Normal" w:hint="eastAsia"/>
        </w:rPr>
        <w:t>深业上城（南区）三期</w:t>
      </w:r>
      <w:r w:rsidR="009C7F90">
        <w:rPr>
          <w:rFonts w:ascii="思源黑体 CN Normal" w:eastAsia="思源黑体 CN Normal" w:hAnsi="思源黑体 CN Normal" w:hint="eastAsia"/>
        </w:rPr>
        <w:t>、</w:t>
      </w:r>
      <w:r w:rsidR="009E406D" w:rsidRPr="009E406D">
        <w:rPr>
          <w:rFonts w:ascii="思源黑体 CN Normal" w:eastAsia="思源黑体 CN Normal" w:hAnsi="思源黑体 CN Normal" w:hint="eastAsia"/>
        </w:rPr>
        <w:t>龙</w:t>
      </w:r>
      <w:r w:rsidR="0000647C">
        <w:rPr>
          <w:rFonts w:ascii="思源黑体 CN Normal" w:eastAsia="思源黑体 CN Normal" w:hAnsi="思源黑体 CN Normal" w:hint="eastAsia"/>
        </w:rPr>
        <w:t>华</w:t>
      </w:r>
      <w:proofErr w:type="gramStart"/>
      <w:r w:rsidR="0000647C" w:rsidRPr="0000647C">
        <w:rPr>
          <w:rFonts w:ascii="思源黑体 CN Normal" w:eastAsia="思源黑体 CN Normal" w:hAnsi="思源黑体 CN Normal" w:hint="eastAsia"/>
        </w:rPr>
        <w:t>壹城时尚</w:t>
      </w:r>
      <w:proofErr w:type="gramEnd"/>
      <w:r w:rsidR="0000647C" w:rsidRPr="0000647C">
        <w:rPr>
          <w:rFonts w:ascii="思源黑体 CN Normal" w:eastAsia="思源黑体 CN Normal" w:hAnsi="思源黑体 CN Normal" w:hint="eastAsia"/>
        </w:rPr>
        <w:t>花园</w:t>
      </w:r>
      <w:r w:rsidR="00AF34AC">
        <w:rPr>
          <w:rFonts w:ascii="思源黑体 CN Normal" w:eastAsia="思源黑体 CN Normal" w:hAnsi="思源黑体 CN Normal" w:hint="eastAsia"/>
        </w:rPr>
        <w:t>、</w:t>
      </w:r>
      <w:r w:rsidR="0000647C" w:rsidRPr="0000647C">
        <w:rPr>
          <w:rFonts w:ascii="思源黑体 CN Normal" w:eastAsia="思源黑体 CN Normal" w:hAnsi="思源黑体 CN Normal" w:hint="eastAsia"/>
        </w:rPr>
        <w:t>天和南苑</w:t>
      </w:r>
      <w:r w:rsidR="000E0810" w:rsidRPr="00937C64">
        <w:rPr>
          <w:rFonts w:ascii="思源黑体 CN Normal" w:eastAsia="思源黑体 CN Normal" w:hAnsi="思源黑体 CN Normal" w:hint="eastAsia"/>
        </w:rPr>
        <w:t>、</w:t>
      </w:r>
      <w:r w:rsidR="0000647C" w:rsidRPr="0000647C">
        <w:rPr>
          <w:rFonts w:ascii="思源黑体 CN Normal" w:eastAsia="思源黑体 CN Normal" w:hAnsi="思源黑体 CN Normal" w:hint="eastAsia"/>
        </w:rPr>
        <w:t>鸿</w:t>
      </w:r>
      <w:proofErr w:type="gramStart"/>
      <w:r w:rsidR="0000647C" w:rsidRPr="0000647C">
        <w:rPr>
          <w:rFonts w:ascii="思源黑体 CN Normal" w:eastAsia="思源黑体 CN Normal" w:hAnsi="思源黑体 CN Normal" w:hint="eastAsia"/>
        </w:rPr>
        <w:t>荣源博誉府</w:t>
      </w:r>
      <w:proofErr w:type="gramEnd"/>
      <w:r w:rsidR="001A7A4F" w:rsidRPr="00937C64">
        <w:rPr>
          <w:rFonts w:ascii="思源黑体 CN Normal" w:eastAsia="思源黑体 CN Normal" w:hAnsi="思源黑体 CN Normal" w:hint="eastAsia"/>
        </w:rPr>
        <w:t>、</w:t>
      </w:r>
      <w:r w:rsidR="0000647C">
        <w:rPr>
          <w:rFonts w:ascii="思源黑体 CN Normal" w:eastAsia="思源黑体 CN Normal" w:hAnsi="思源黑体 CN Normal" w:hint="eastAsia"/>
        </w:rPr>
        <w:t>南山</w:t>
      </w:r>
      <w:r w:rsidR="0000647C" w:rsidRPr="0000647C">
        <w:rPr>
          <w:rFonts w:ascii="思源黑体 CN Normal" w:eastAsia="思源黑体 CN Normal" w:hAnsi="思源黑体 CN Normal" w:hint="eastAsia"/>
        </w:rPr>
        <w:t>鸿</w:t>
      </w:r>
      <w:proofErr w:type="gramStart"/>
      <w:r w:rsidR="0000647C" w:rsidRPr="0000647C">
        <w:rPr>
          <w:rFonts w:ascii="思源黑体 CN Normal" w:eastAsia="思源黑体 CN Normal" w:hAnsi="思源黑体 CN Normal" w:hint="eastAsia"/>
        </w:rPr>
        <w:t>荣源尚</w:t>
      </w:r>
      <w:proofErr w:type="gramEnd"/>
      <w:r w:rsidR="0000647C" w:rsidRPr="0000647C">
        <w:rPr>
          <w:rFonts w:ascii="思源黑体 CN Normal" w:eastAsia="思源黑体 CN Normal" w:hAnsi="思源黑体 CN Normal" w:hint="eastAsia"/>
        </w:rPr>
        <w:t>璟公馆</w:t>
      </w:r>
      <w:r w:rsidR="00660914">
        <w:rPr>
          <w:rFonts w:ascii="思源黑体 CN Normal" w:eastAsia="思源黑体 CN Normal" w:hAnsi="思源黑体 CN Normal" w:hint="eastAsia"/>
        </w:rPr>
        <w:t>、</w:t>
      </w:r>
      <w:proofErr w:type="gramStart"/>
      <w:r w:rsidR="007A6F38">
        <w:rPr>
          <w:rFonts w:ascii="思源黑体 CN Normal" w:eastAsia="思源黑体 CN Normal" w:hAnsi="思源黑体 CN Normal" w:hint="eastAsia"/>
        </w:rPr>
        <w:t>宝</w:t>
      </w:r>
      <w:r w:rsidR="007A6F38">
        <w:rPr>
          <w:rFonts w:ascii="思源黑体 CN Normal" w:eastAsia="思源黑体 CN Normal" w:hAnsi="思源黑体 CN Normal"/>
        </w:rPr>
        <w:t>安</w:t>
      </w:r>
      <w:r w:rsidR="007A6F38" w:rsidRPr="007A6F38">
        <w:rPr>
          <w:rFonts w:ascii="思源黑体 CN Normal" w:eastAsia="思源黑体 CN Normal" w:hAnsi="思源黑体 CN Normal" w:hint="eastAsia"/>
        </w:rPr>
        <w:t>星展广场</w:t>
      </w:r>
      <w:proofErr w:type="gramEnd"/>
      <w:r w:rsidR="007A6F38">
        <w:rPr>
          <w:rFonts w:ascii="思源黑体 CN Normal" w:eastAsia="思源黑体 CN Normal" w:hAnsi="思源黑体 CN Normal" w:hint="eastAsia"/>
        </w:rPr>
        <w:t>、</w:t>
      </w:r>
      <w:r w:rsidR="007A6F38">
        <w:rPr>
          <w:rFonts w:ascii="思源黑体 CN Normal" w:eastAsia="思源黑体 CN Normal" w:hAnsi="思源黑体 CN Normal"/>
        </w:rPr>
        <w:t>坪山</w:t>
      </w:r>
      <w:r w:rsidR="007A6F38" w:rsidRPr="007A6F38">
        <w:rPr>
          <w:rFonts w:ascii="思源黑体 CN Normal" w:eastAsia="思源黑体 CN Normal" w:hAnsi="思源黑体 CN Normal" w:hint="eastAsia"/>
        </w:rPr>
        <w:t>碧湖春天南花园</w:t>
      </w:r>
      <w:r w:rsidR="00660914" w:rsidRPr="00660914">
        <w:rPr>
          <w:rFonts w:ascii="思源黑体 CN Normal" w:eastAsia="思源黑体 CN Normal" w:hAnsi="思源黑体 CN Normal" w:hint="eastAsia"/>
        </w:rPr>
        <w:t>和</w:t>
      </w:r>
      <w:r w:rsidR="007A6F38">
        <w:rPr>
          <w:rFonts w:ascii="思源黑体 CN Normal" w:eastAsia="思源黑体 CN Normal" w:hAnsi="思源黑体 CN Normal" w:hint="eastAsia"/>
        </w:rPr>
        <w:t>龙</w:t>
      </w:r>
      <w:r w:rsidR="007A6F38">
        <w:rPr>
          <w:rFonts w:ascii="思源黑体 CN Normal" w:eastAsia="思源黑体 CN Normal" w:hAnsi="思源黑体 CN Normal"/>
        </w:rPr>
        <w:t>岗</w:t>
      </w:r>
      <w:r w:rsidR="007A6F38" w:rsidRPr="007A6F38">
        <w:rPr>
          <w:rFonts w:ascii="思源黑体 CN Normal" w:eastAsia="思源黑体 CN Normal" w:hAnsi="思源黑体 CN Normal" w:hint="eastAsia"/>
        </w:rPr>
        <w:t>合正方</w:t>
      </w:r>
      <w:proofErr w:type="gramStart"/>
      <w:r w:rsidR="007A6F38" w:rsidRPr="007A6F38">
        <w:rPr>
          <w:rFonts w:ascii="思源黑体 CN Normal" w:eastAsia="思源黑体 CN Normal" w:hAnsi="思源黑体 CN Normal" w:hint="eastAsia"/>
        </w:rPr>
        <w:t>州泓园</w:t>
      </w:r>
      <w:proofErr w:type="gramEnd"/>
      <w:r w:rsidR="007A6F38">
        <w:rPr>
          <w:rFonts w:ascii="思源黑体 CN Normal" w:eastAsia="思源黑体 CN Normal" w:hAnsi="思源黑体 CN Normal"/>
        </w:rPr>
        <w:t>8</w:t>
      </w:r>
      <w:r w:rsidR="00390A13" w:rsidRPr="00937C64">
        <w:rPr>
          <w:rFonts w:ascii="思源黑体 CN Normal" w:eastAsia="思源黑体 CN Normal" w:hAnsi="思源黑体 CN Normal" w:hint="eastAsia"/>
        </w:rPr>
        <w:t>个</w:t>
      </w:r>
      <w:r w:rsidR="00390A13" w:rsidRPr="00937C64">
        <w:rPr>
          <w:rFonts w:ascii="思源黑体 CN Normal" w:eastAsia="思源黑体 CN Normal" w:hAnsi="思源黑体 CN Normal"/>
        </w:rPr>
        <w:t>项目</w:t>
      </w:r>
      <w:r w:rsidR="00390A13" w:rsidRPr="00937C64">
        <w:rPr>
          <w:rFonts w:ascii="思源黑体 CN Normal" w:eastAsia="思源黑体 CN Normal" w:hAnsi="思源黑体 CN Normal" w:hint="eastAsia"/>
        </w:rPr>
        <w:t>获</w:t>
      </w:r>
      <w:r w:rsidR="00390A13" w:rsidRPr="00937C64">
        <w:rPr>
          <w:rFonts w:ascii="思源黑体 CN Normal" w:eastAsia="思源黑体 CN Normal" w:hAnsi="思源黑体 CN Normal"/>
        </w:rPr>
        <w:t>得</w:t>
      </w:r>
      <w:r w:rsidR="00390A13" w:rsidRPr="00937C64">
        <w:rPr>
          <w:rFonts w:ascii="思源黑体 CN Normal" w:eastAsia="思源黑体 CN Normal" w:hAnsi="思源黑体 CN Normal" w:hint="eastAsia"/>
        </w:rPr>
        <w:t>新批预</w:t>
      </w:r>
      <w:r w:rsidR="00390A13" w:rsidRPr="00937C64">
        <w:rPr>
          <w:rFonts w:ascii="思源黑体 CN Normal" w:eastAsia="思源黑体 CN Normal" w:hAnsi="思源黑体 CN Normal"/>
        </w:rPr>
        <w:t>售，</w:t>
      </w:r>
      <w:r w:rsidR="00CE56A0">
        <w:rPr>
          <w:rFonts w:ascii="思源黑体 CN Normal" w:eastAsia="思源黑体 CN Normal" w:hAnsi="思源黑体 CN Normal" w:hint="eastAsia"/>
        </w:rPr>
        <w:t>其</w:t>
      </w:r>
      <w:r w:rsidR="00CE56A0">
        <w:rPr>
          <w:rFonts w:ascii="思源黑体 CN Normal" w:eastAsia="思源黑体 CN Normal" w:hAnsi="思源黑体 CN Normal"/>
        </w:rPr>
        <w:t>中</w:t>
      </w:r>
      <w:r w:rsidR="00A32641">
        <w:rPr>
          <w:rFonts w:ascii="思源黑体 CN Normal" w:eastAsia="思源黑体 CN Normal" w:hAnsi="思源黑体 CN Normal"/>
        </w:rPr>
        <w:t>7</w:t>
      </w:r>
      <w:r w:rsidR="00CE56A0">
        <w:rPr>
          <w:rFonts w:ascii="思源黑体 CN Normal" w:eastAsia="思源黑体 CN Normal" w:hAnsi="思源黑体 CN Normal" w:hint="eastAsia"/>
        </w:rPr>
        <w:t>个</w:t>
      </w:r>
      <w:r w:rsidR="00CE56A0">
        <w:rPr>
          <w:rFonts w:ascii="思源黑体 CN Normal" w:eastAsia="思源黑体 CN Normal" w:hAnsi="思源黑体 CN Normal"/>
        </w:rPr>
        <w:t>项目包含住宅产品，</w:t>
      </w:r>
      <w:r w:rsidR="00B561F1" w:rsidRPr="00937C64">
        <w:rPr>
          <w:rFonts w:ascii="思源黑体 CN Normal" w:eastAsia="思源黑体 CN Normal" w:hAnsi="思源黑体 CN Normal"/>
        </w:rPr>
        <w:t>共</w:t>
      </w:r>
      <w:proofErr w:type="gramStart"/>
      <w:r w:rsidR="00395BD4" w:rsidRPr="00937C64">
        <w:rPr>
          <w:rFonts w:ascii="思源黑体 CN Normal" w:eastAsia="思源黑体 CN Normal" w:hAnsi="思源黑体 CN Normal" w:hint="eastAsia"/>
        </w:rPr>
        <w:t>批售住宅</w:t>
      </w:r>
      <w:proofErr w:type="gramEnd"/>
      <w:r w:rsidR="00A32641">
        <w:rPr>
          <w:rFonts w:ascii="思源黑体 CN Normal" w:eastAsia="思源黑体 CN Normal" w:hAnsi="思源黑体 CN Normal"/>
        </w:rPr>
        <w:t>5539</w:t>
      </w:r>
      <w:r w:rsidR="00395BD4" w:rsidRPr="00937C64">
        <w:rPr>
          <w:rFonts w:ascii="思源黑体 CN Normal" w:eastAsia="思源黑体 CN Normal" w:hAnsi="思源黑体 CN Normal" w:hint="eastAsia"/>
        </w:rPr>
        <w:t>套，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A32641">
        <w:rPr>
          <w:rFonts w:ascii="思源黑体 CN Normal" w:eastAsia="思源黑体 CN Normal" w:hAnsi="思源黑体 CN Normal" w:hint="eastAsia"/>
        </w:rPr>
        <w:t>上</w:t>
      </w:r>
      <w:r w:rsidR="00531DC4">
        <w:rPr>
          <w:rFonts w:ascii="思源黑体 CN Normal" w:eastAsia="思源黑体 CN Normal" w:hAnsi="思源黑体 CN Normal" w:hint="eastAsia"/>
        </w:rPr>
        <w:t>涨</w:t>
      </w:r>
      <w:r w:rsidR="00A32641">
        <w:rPr>
          <w:rFonts w:ascii="思源黑体 CN Normal" w:eastAsia="思源黑体 CN Normal" w:hAnsi="思源黑体 CN Normal"/>
        </w:rPr>
        <w:t>361.20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431A2A" w:rsidRPr="00937C64">
        <w:rPr>
          <w:rFonts w:ascii="思源黑体 CN Normal" w:eastAsia="思源黑体 CN Normal" w:hAnsi="思源黑体 CN Normal"/>
        </w:rPr>
        <w:t>同比</w:t>
      </w:r>
      <w:r w:rsidR="00531DC4">
        <w:rPr>
          <w:rFonts w:ascii="思源黑体 CN Normal" w:eastAsia="思源黑体 CN Normal" w:hAnsi="思源黑体 CN Normal" w:hint="eastAsia"/>
        </w:rPr>
        <w:t>上涨</w:t>
      </w:r>
      <w:r w:rsidR="00A32641">
        <w:rPr>
          <w:rFonts w:ascii="思源黑体 CN Normal" w:eastAsia="思源黑体 CN Normal" w:hAnsi="思源黑体 CN Normal"/>
        </w:rPr>
        <w:t>313.36</w:t>
      </w:r>
      <w:r w:rsidR="00431A2A" w:rsidRPr="00937C64">
        <w:rPr>
          <w:rFonts w:ascii="思源黑体 CN Normal" w:eastAsia="思源黑体 CN Normal" w:hAnsi="思源黑体 CN Normal"/>
        </w:rPr>
        <w:t>%</w:t>
      </w:r>
      <w:r w:rsidR="003D53EF" w:rsidRPr="00937C64">
        <w:rPr>
          <w:rFonts w:ascii="思源黑体 CN Normal" w:eastAsia="思源黑体 CN Normal" w:hAnsi="思源黑体 CN Normal"/>
        </w:rPr>
        <w:t>；</w:t>
      </w:r>
      <w:r w:rsidR="00395BD4" w:rsidRPr="00937C64">
        <w:rPr>
          <w:rFonts w:ascii="思源黑体 CN Normal" w:eastAsia="思源黑体 CN Normal" w:hAnsi="思源黑体 CN Normal" w:hint="eastAsia"/>
        </w:rPr>
        <w:t>总面积</w:t>
      </w:r>
      <w:r w:rsidR="00A32641">
        <w:rPr>
          <w:rFonts w:ascii="思源黑体 CN Normal" w:eastAsia="思源黑体 CN Normal" w:hAnsi="思源黑体 CN Normal"/>
        </w:rPr>
        <w:t>43.22</w:t>
      </w:r>
      <w:r w:rsidR="00395BD4" w:rsidRPr="00937C64">
        <w:rPr>
          <w:rFonts w:ascii="思源黑体 CN Normal" w:eastAsia="思源黑体 CN Normal" w:hAnsi="思源黑体 CN Normal" w:hint="eastAsia"/>
        </w:rPr>
        <w:t>万</w:t>
      </w:r>
      <w:r w:rsidR="00395BD4" w:rsidRPr="00937C64">
        <w:rPr>
          <w:rFonts w:ascii="思源黑体 CN Normal" w:eastAsia="思源黑体 CN Normal" w:hAnsi="思源黑体 CN Normal" w:cs="微软雅黑" w:hint="eastAsia"/>
        </w:rPr>
        <w:t>㎡</w:t>
      </w:r>
      <w:r w:rsidR="003D53EF" w:rsidRPr="00937C64">
        <w:rPr>
          <w:rFonts w:ascii="思源黑体 CN Normal" w:eastAsia="思源黑体 CN Normal" w:hAnsi="思源黑体 CN Normal" w:cs="微软雅黑" w:hint="eastAsia"/>
        </w:rPr>
        <w:t>，</w:t>
      </w:r>
      <w:r w:rsidR="003D53EF" w:rsidRPr="00937C64">
        <w:rPr>
          <w:rFonts w:ascii="思源黑体 CN Normal" w:eastAsia="思源黑体 CN Normal" w:hAnsi="思源黑体 CN Normal" w:hint="eastAsia"/>
        </w:rPr>
        <w:t>环</w:t>
      </w:r>
      <w:r w:rsidR="003D53EF" w:rsidRPr="00937C64">
        <w:rPr>
          <w:rFonts w:ascii="思源黑体 CN Normal" w:eastAsia="思源黑体 CN Normal" w:hAnsi="思源黑体 CN Normal"/>
        </w:rPr>
        <w:t>比</w:t>
      </w:r>
      <w:r w:rsidR="00531DC4">
        <w:rPr>
          <w:rFonts w:ascii="思源黑体 CN Normal" w:eastAsia="思源黑体 CN Normal" w:hAnsi="思源黑体 CN Normal" w:hint="eastAsia"/>
        </w:rPr>
        <w:t>上涨</w:t>
      </w:r>
      <w:r w:rsidR="00A32641">
        <w:rPr>
          <w:rFonts w:ascii="思源黑体 CN Normal" w:eastAsia="思源黑体 CN Normal" w:hAnsi="思源黑体 CN Normal"/>
        </w:rPr>
        <w:t>298.34</w:t>
      </w:r>
      <w:r w:rsidR="003D53EF" w:rsidRPr="00937C64">
        <w:rPr>
          <w:rFonts w:ascii="思源黑体 CN Normal" w:eastAsia="思源黑体 CN Normal" w:hAnsi="思源黑体 CN Normal"/>
        </w:rPr>
        <w:t>%</w:t>
      </w:r>
      <w:r w:rsidR="00C36755" w:rsidRPr="00937C64">
        <w:rPr>
          <w:rFonts w:ascii="思源黑体 CN Normal" w:eastAsia="思源黑体 CN Normal" w:hAnsi="思源黑体 CN Normal" w:hint="eastAsia"/>
        </w:rPr>
        <w:t>，</w:t>
      </w:r>
      <w:r w:rsidR="00171DDC" w:rsidRPr="00937C64">
        <w:rPr>
          <w:rFonts w:ascii="思源黑体 CN Normal" w:eastAsia="思源黑体 CN Normal" w:hAnsi="思源黑体 CN Normal"/>
        </w:rPr>
        <w:t>同比</w:t>
      </w:r>
      <w:r w:rsidR="00531DC4">
        <w:rPr>
          <w:rFonts w:ascii="思源黑体 CN Normal" w:eastAsia="思源黑体 CN Normal" w:hAnsi="思源黑体 CN Normal" w:hint="eastAsia"/>
        </w:rPr>
        <w:t>上涨</w:t>
      </w:r>
      <w:r w:rsidR="00A32641">
        <w:rPr>
          <w:rFonts w:ascii="思源黑体 CN Normal" w:eastAsia="思源黑体 CN Normal" w:hAnsi="思源黑体 CN Normal"/>
        </w:rPr>
        <w:t>263.57</w:t>
      </w:r>
      <w:r w:rsidR="00C36755" w:rsidRPr="00937C64">
        <w:rPr>
          <w:rFonts w:ascii="思源黑体 CN Normal" w:eastAsia="思源黑体 CN Normal" w:hAnsi="思源黑体 CN Normal"/>
        </w:rPr>
        <w:t>%</w:t>
      </w:r>
      <w:r w:rsidR="00DC156C" w:rsidRPr="00937C64">
        <w:rPr>
          <w:rFonts w:ascii="思源黑体 CN Normal" w:eastAsia="思源黑体 CN Normal" w:hAnsi="思源黑体 CN Normal" w:cs="微软雅黑"/>
        </w:rPr>
        <w:t>。</w:t>
      </w:r>
      <w:r w:rsidR="003D7233">
        <w:rPr>
          <w:rFonts w:ascii="思源黑体 CN Normal" w:eastAsia="思源黑体 CN Normal" w:hAnsi="思源黑体 CN Normal" w:cs="微软雅黑" w:hint="eastAsia"/>
        </w:rPr>
        <w:t>月末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全市</w:t>
      </w:r>
      <w:r w:rsidR="008A5F33" w:rsidRPr="00937C64">
        <w:rPr>
          <w:rFonts w:ascii="思源黑体 CN Normal" w:eastAsia="思源黑体 CN Normal" w:hAnsi="思源黑体 CN Normal" w:cs="微软雅黑" w:hint="eastAsia"/>
        </w:rPr>
        <w:t>商品住房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库存</w:t>
      </w:r>
      <w:r w:rsidR="003D7233" w:rsidRPr="003D7233">
        <w:rPr>
          <w:rFonts w:ascii="思源黑体 CN Normal" w:eastAsia="思源黑体 CN Normal" w:hAnsi="思源黑体 CN Normal" w:cs="微软雅黑"/>
        </w:rPr>
        <w:t>25062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套，去化周期</w:t>
      </w:r>
      <w:r w:rsidR="003D7233">
        <w:rPr>
          <w:rFonts w:ascii="思源黑体 CN Normal" w:eastAsia="思源黑体 CN Normal" w:hAnsi="思源黑体 CN Normal" w:cs="微软雅黑" w:hint="eastAsia"/>
        </w:rPr>
        <w:t>7</w:t>
      </w:r>
      <w:r w:rsidR="00BD03CA" w:rsidRPr="00937C64">
        <w:rPr>
          <w:rFonts w:ascii="思源黑体 CN Normal" w:eastAsia="思源黑体 CN Normal" w:hAnsi="思源黑体 CN Normal" w:cs="微软雅黑" w:hint="eastAsia"/>
        </w:rPr>
        <w:t>个</w:t>
      </w:r>
      <w:r w:rsidR="009E6E89" w:rsidRPr="00937C64">
        <w:rPr>
          <w:rFonts w:ascii="思源黑体 CN Normal" w:eastAsia="思源黑体 CN Normal" w:hAnsi="思源黑体 CN Normal" w:cs="微软雅黑" w:hint="eastAsia"/>
        </w:rPr>
        <w:t>月。</w:t>
      </w:r>
    </w:p>
    <w:p w14:paraId="1E885329" w14:textId="213D76D2" w:rsidR="00224679" w:rsidRPr="00845388" w:rsidRDefault="00A13D44" w:rsidP="00845388">
      <w:pPr>
        <w:adjustRightInd w:val="0"/>
        <w:snapToGrid w:val="0"/>
        <w:spacing w:line="360" w:lineRule="auto"/>
        <w:ind w:firstLine="420"/>
        <w:rPr>
          <w:rFonts w:ascii="思源黑体 CN Normal" w:eastAsia="思源黑体 CN Normal" w:hAnsi="思源黑体 CN Normal" w:cs="Arial" w:hint="eastAsia"/>
        </w:rPr>
      </w:pPr>
      <w:r w:rsidRPr="00A13D44">
        <w:rPr>
          <w:rFonts w:ascii="思源黑体 CN Normal" w:eastAsia="思源黑体 CN Normal" w:hAnsi="思源黑体 CN Normal" w:cs="Arial"/>
          <w:noProof/>
        </w:rPr>
        <w:drawing>
          <wp:inline distT="0" distB="0" distL="0" distR="0" wp14:anchorId="0A7C74A6" wp14:editId="2E3D11E7">
            <wp:extent cx="5278120" cy="2263916"/>
            <wp:effectExtent l="0" t="0" r="0" b="3175"/>
            <wp:docPr id="28" name="图片 28" descr="D:\Users\Administrator\Desktop\Q房网深圳月报数据-2022年4月.files\image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Administrator\Desktop\Q房网深圳月报数据-2022年4月.files\image02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26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24679" w:rsidRPr="00845388" w:rsidSect="00B41C19">
      <w:headerReference w:type="default" r:id="rId18"/>
      <w:footerReference w:type="default" r:id="rId19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74C274" w14:textId="77777777" w:rsidR="00C071BF" w:rsidRDefault="00C071BF" w:rsidP="00F41883">
      <w:r>
        <w:separator/>
      </w:r>
    </w:p>
  </w:endnote>
  <w:endnote w:type="continuationSeparator" w:id="0">
    <w:p w14:paraId="59B17F93" w14:textId="77777777" w:rsidR="00C071BF" w:rsidRDefault="00C071BF" w:rsidP="00F41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思源黑体 CN Normal">
    <w:panose1 w:val="000000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C1835" w14:textId="77777777" w:rsidR="00F41883" w:rsidRDefault="00001940">
    <w:pPr>
      <w:pStyle w:val="a4"/>
    </w:pPr>
    <w:r>
      <w:rPr>
        <w:noProof/>
      </w:rPr>
      <w:drawing>
        <wp:inline distT="0" distB="0" distL="0" distR="0" wp14:anchorId="3A59821F" wp14:editId="16E1A373">
          <wp:extent cx="5271770" cy="262255"/>
          <wp:effectExtent l="19050" t="0" r="5080" b="0"/>
          <wp:docPr id="9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262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962FA" w14:textId="77777777" w:rsidR="00C071BF" w:rsidRDefault="00C071BF" w:rsidP="00F41883">
      <w:r>
        <w:separator/>
      </w:r>
    </w:p>
  </w:footnote>
  <w:footnote w:type="continuationSeparator" w:id="0">
    <w:p w14:paraId="5FED821D" w14:textId="77777777" w:rsidR="00C071BF" w:rsidRDefault="00C071BF" w:rsidP="00F418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841EF2" w14:textId="77777777" w:rsidR="00F41883" w:rsidRDefault="00001940">
    <w:pPr>
      <w:pStyle w:val="a5"/>
    </w:pPr>
    <w:r>
      <w:rPr>
        <w:noProof/>
      </w:rPr>
      <w:drawing>
        <wp:inline distT="0" distB="0" distL="0" distR="0" wp14:anchorId="3237F2E3" wp14:editId="276DCCE0">
          <wp:extent cx="5271770" cy="492760"/>
          <wp:effectExtent l="19050" t="0" r="5080" b="0"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1770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F79E8"/>
    <w:multiLevelType w:val="hybridMultilevel"/>
    <w:tmpl w:val="3A925F6A"/>
    <w:lvl w:ilvl="0" w:tplc="04BABA48">
      <w:start w:val="1"/>
      <w:numFmt w:val="decimal"/>
      <w:lvlText w:val="%1、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5539ED"/>
    <w:multiLevelType w:val="hybridMultilevel"/>
    <w:tmpl w:val="58C4F3F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B282C85"/>
    <w:multiLevelType w:val="hybridMultilevel"/>
    <w:tmpl w:val="2EACD6B6"/>
    <w:lvl w:ilvl="0" w:tplc="97F05E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4C6B5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0482D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C85FF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BA090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F209C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62CA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B89D9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92BE4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A87"/>
    <w:rsid w:val="000002B7"/>
    <w:rsid w:val="000003E6"/>
    <w:rsid w:val="00000C72"/>
    <w:rsid w:val="00000D90"/>
    <w:rsid w:val="00000F13"/>
    <w:rsid w:val="000018CE"/>
    <w:rsid w:val="00001940"/>
    <w:rsid w:val="00001961"/>
    <w:rsid w:val="00001FB4"/>
    <w:rsid w:val="00002A12"/>
    <w:rsid w:val="0000354E"/>
    <w:rsid w:val="0000371D"/>
    <w:rsid w:val="00003951"/>
    <w:rsid w:val="00003A11"/>
    <w:rsid w:val="00003B60"/>
    <w:rsid w:val="000044F5"/>
    <w:rsid w:val="000047F0"/>
    <w:rsid w:val="0000519D"/>
    <w:rsid w:val="00005215"/>
    <w:rsid w:val="0000537B"/>
    <w:rsid w:val="00005385"/>
    <w:rsid w:val="000059F8"/>
    <w:rsid w:val="00005EDD"/>
    <w:rsid w:val="0000627D"/>
    <w:rsid w:val="0000647C"/>
    <w:rsid w:val="000064C8"/>
    <w:rsid w:val="0000665A"/>
    <w:rsid w:val="00006665"/>
    <w:rsid w:val="00006685"/>
    <w:rsid w:val="00006709"/>
    <w:rsid w:val="00006A0E"/>
    <w:rsid w:val="00006C40"/>
    <w:rsid w:val="00006E83"/>
    <w:rsid w:val="00007088"/>
    <w:rsid w:val="00007397"/>
    <w:rsid w:val="00007411"/>
    <w:rsid w:val="0001000F"/>
    <w:rsid w:val="00010075"/>
    <w:rsid w:val="000100AC"/>
    <w:rsid w:val="000111AD"/>
    <w:rsid w:val="00011409"/>
    <w:rsid w:val="00011BDB"/>
    <w:rsid w:val="00011C02"/>
    <w:rsid w:val="0001235D"/>
    <w:rsid w:val="00012CC0"/>
    <w:rsid w:val="000139D9"/>
    <w:rsid w:val="00014038"/>
    <w:rsid w:val="00014448"/>
    <w:rsid w:val="000144CB"/>
    <w:rsid w:val="0001452E"/>
    <w:rsid w:val="00015138"/>
    <w:rsid w:val="000153F5"/>
    <w:rsid w:val="00015829"/>
    <w:rsid w:val="000165E1"/>
    <w:rsid w:val="0001683D"/>
    <w:rsid w:val="000168AF"/>
    <w:rsid w:val="0001695F"/>
    <w:rsid w:val="000175D4"/>
    <w:rsid w:val="0002008A"/>
    <w:rsid w:val="0002121C"/>
    <w:rsid w:val="00021CF4"/>
    <w:rsid w:val="00021F55"/>
    <w:rsid w:val="0002218F"/>
    <w:rsid w:val="000225F4"/>
    <w:rsid w:val="00022B2E"/>
    <w:rsid w:val="00022D71"/>
    <w:rsid w:val="0002390D"/>
    <w:rsid w:val="00023D87"/>
    <w:rsid w:val="00023DA2"/>
    <w:rsid w:val="0002411E"/>
    <w:rsid w:val="0002420A"/>
    <w:rsid w:val="000246F2"/>
    <w:rsid w:val="000247A7"/>
    <w:rsid w:val="00024D13"/>
    <w:rsid w:val="0002583C"/>
    <w:rsid w:val="000260CC"/>
    <w:rsid w:val="000264D6"/>
    <w:rsid w:val="00026826"/>
    <w:rsid w:val="00026DDD"/>
    <w:rsid w:val="00027172"/>
    <w:rsid w:val="000276A0"/>
    <w:rsid w:val="000277AE"/>
    <w:rsid w:val="0003067E"/>
    <w:rsid w:val="00030AD4"/>
    <w:rsid w:val="00031D41"/>
    <w:rsid w:val="0003234C"/>
    <w:rsid w:val="0003249A"/>
    <w:rsid w:val="000326DA"/>
    <w:rsid w:val="00032ACC"/>
    <w:rsid w:val="00032E27"/>
    <w:rsid w:val="00033B1F"/>
    <w:rsid w:val="00034164"/>
    <w:rsid w:val="000345B9"/>
    <w:rsid w:val="00035799"/>
    <w:rsid w:val="0003584A"/>
    <w:rsid w:val="00036789"/>
    <w:rsid w:val="000377C0"/>
    <w:rsid w:val="00037CBA"/>
    <w:rsid w:val="00037F36"/>
    <w:rsid w:val="00040042"/>
    <w:rsid w:val="00040367"/>
    <w:rsid w:val="00040B56"/>
    <w:rsid w:val="00040DEA"/>
    <w:rsid w:val="00041890"/>
    <w:rsid w:val="00042233"/>
    <w:rsid w:val="0004268E"/>
    <w:rsid w:val="00042B31"/>
    <w:rsid w:val="0004314D"/>
    <w:rsid w:val="00043260"/>
    <w:rsid w:val="000436F8"/>
    <w:rsid w:val="0004398F"/>
    <w:rsid w:val="000439AA"/>
    <w:rsid w:val="000439F1"/>
    <w:rsid w:val="00043E57"/>
    <w:rsid w:val="000445F1"/>
    <w:rsid w:val="0004481B"/>
    <w:rsid w:val="00044959"/>
    <w:rsid w:val="00044BCE"/>
    <w:rsid w:val="00044EFF"/>
    <w:rsid w:val="00045310"/>
    <w:rsid w:val="000454C0"/>
    <w:rsid w:val="00045599"/>
    <w:rsid w:val="000458FC"/>
    <w:rsid w:val="00045BA2"/>
    <w:rsid w:val="000471D9"/>
    <w:rsid w:val="0004739C"/>
    <w:rsid w:val="00047B95"/>
    <w:rsid w:val="0005092B"/>
    <w:rsid w:val="000509B6"/>
    <w:rsid w:val="00050D87"/>
    <w:rsid w:val="0005144F"/>
    <w:rsid w:val="00051669"/>
    <w:rsid w:val="00051729"/>
    <w:rsid w:val="00051B40"/>
    <w:rsid w:val="00051E95"/>
    <w:rsid w:val="000523CC"/>
    <w:rsid w:val="000524AC"/>
    <w:rsid w:val="00052A61"/>
    <w:rsid w:val="00052B0A"/>
    <w:rsid w:val="000536AD"/>
    <w:rsid w:val="00053E00"/>
    <w:rsid w:val="00054B7D"/>
    <w:rsid w:val="00054D67"/>
    <w:rsid w:val="000555FC"/>
    <w:rsid w:val="00055798"/>
    <w:rsid w:val="00055958"/>
    <w:rsid w:val="00055C52"/>
    <w:rsid w:val="00056145"/>
    <w:rsid w:val="000572E1"/>
    <w:rsid w:val="00057EDC"/>
    <w:rsid w:val="0006003D"/>
    <w:rsid w:val="000600D9"/>
    <w:rsid w:val="000606F1"/>
    <w:rsid w:val="00060A25"/>
    <w:rsid w:val="00060A60"/>
    <w:rsid w:val="00060F69"/>
    <w:rsid w:val="00060FDB"/>
    <w:rsid w:val="0006114B"/>
    <w:rsid w:val="00061414"/>
    <w:rsid w:val="00061499"/>
    <w:rsid w:val="0006164E"/>
    <w:rsid w:val="000617C7"/>
    <w:rsid w:val="00061847"/>
    <w:rsid w:val="0006288F"/>
    <w:rsid w:val="00062B0A"/>
    <w:rsid w:val="00062D3E"/>
    <w:rsid w:val="00062F44"/>
    <w:rsid w:val="00063384"/>
    <w:rsid w:val="00063A34"/>
    <w:rsid w:val="00063CBA"/>
    <w:rsid w:val="00063E02"/>
    <w:rsid w:val="00063E8E"/>
    <w:rsid w:val="00063FAA"/>
    <w:rsid w:val="000640D5"/>
    <w:rsid w:val="00064117"/>
    <w:rsid w:val="00064161"/>
    <w:rsid w:val="00064235"/>
    <w:rsid w:val="00064703"/>
    <w:rsid w:val="000657BA"/>
    <w:rsid w:val="000658DB"/>
    <w:rsid w:val="000660C6"/>
    <w:rsid w:val="0006679D"/>
    <w:rsid w:val="00066CBD"/>
    <w:rsid w:val="00066F4A"/>
    <w:rsid w:val="00066F4D"/>
    <w:rsid w:val="000672BB"/>
    <w:rsid w:val="0006759E"/>
    <w:rsid w:val="000675D1"/>
    <w:rsid w:val="00067A99"/>
    <w:rsid w:val="00067AC8"/>
    <w:rsid w:val="00067D52"/>
    <w:rsid w:val="00070060"/>
    <w:rsid w:val="0007032F"/>
    <w:rsid w:val="000707AC"/>
    <w:rsid w:val="00070948"/>
    <w:rsid w:val="00070BF1"/>
    <w:rsid w:val="00071047"/>
    <w:rsid w:val="00071146"/>
    <w:rsid w:val="000713E0"/>
    <w:rsid w:val="00071C03"/>
    <w:rsid w:val="00071C9B"/>
    <w:rsid w:val="00071CAB"/>
    <w:rsid w:val="00071FCE"/>
    <w:rsid w:val="00072624"/>
    <w:rsid w:val="00073094"/>
    <w:rsid w:val="00073C9B"/>
    <w:rsid w:val="00074080"/>
    <w:rsid w:val="000744AB"/>
    <w:rsid w:val="00074513"/>
    <w:rsid w:val="000746BA"/>
    <w:rsid w:val="00074EF6"/>
    <w:rsid w:val="00075041"/>
    <w:rsid w:val="000750DA"/>
    <w:rsid w:val="00075E92"/>
    <w:rsid w:val="00075F55"/>
    <w:rsid w:val="000763B5"/>
    <w:rsid w:val="00076512"/>
    <w:rsid w:val="00076644"/>
    <w:rsid w:val="00076AFE"/>
    <w:rsid w:val="00080B2A"/>
    <w:rsid w:val="000817C9"/>
    <w:rsid w:val="00081A14"/>
    <w:rsid w:val="00081DD0"/>
    <w:rsid w:val="000824D9"/>
    <w:rsid w:val="000826DF"/>
    <w:rsid w:val="00082776"/>
    <w:rsid w:val="00082AF7"/>
    <w:rsid w:val="00082B2D"/>
    <w:rsid w:val="00082D2E"/>
    <w:rsid w:val="00082DD9"/>
    <w:rsid w:val="00083071"/>
    <w:rsid w:val="000838B8"/>
    <w:rsid w:val="00083F76"/>
    <w:rsid w:val="0008451B"/>
    <w:rsid w:val="000846C5"/>
    <w:rsid w:val="00084E66"/>
    <w:rsid w:val="0008502C"/>
    <w:rsid w:val="00085C6B"/>
    <w:rsid w:val="000865DC"/>
    <w:rsid w:val="00086966"/>
    <w:rsid w:val="00086F6F"/>
    <w:rsid w:val="0008717B"/>
    <w:rsid w:val="00087B8A"/>
    <w:rsid w:val="0009078E"/>
    <w:rsid w:val="000909E0"/>
    <w:rsid w:val="00090C0D"/>
    <w:rsid w:val="000912A5"/>
    <w:rsid w:val="000918F8"/>
    <w:rsid w:val="000921BF"/>
    <w:rsid w:val="00092E1D"/>
    <w:rsid w:val="00093569"/>
    <w:rsid w:val="00093D97"/>
    <w:rsid w:val="0009498D"/>
    <w:rsid w:val="000949B4"/>
    <w:rsid w:val="00095038"/>
    <w:rsid w:val="000950AB"/>
    <w:rsid w:val="00095131"/>
    <w:rsid w:val="00095493"/>
    <w:rsid w:val="0009584B"/>
    <w:rsid w:val="00095CDD"/>
    <w:rsid w:val="00095EB7"/>
    <w:rsid w:val="00096037"/>
    <w:rsid w:val="000960CB"/>
    <w:rsid w:val="00096398"/>
    <w:rsid w:val="0009753C"/>
    <w:rsid w:val="00097D1C"/>
    <w:rsid w:val="00097F4E"/>
    <w:rsid w:val="000A08EA"/>
    <w:rsid w:val="000A090F"/>
    <w:rsid w:val="000A094D"/>
    <w:rsid w:val="000A0A84"/>
    <w:rsid w:val="000A0B7D"/>
    <w:rsid w:val="000A1829"/>
    <w:rsid w:val="000A21AD"/>
    <w:rsid w:val="000A2484"/>
    <w:rsid w:val="000A259F"/>
    <w:rsid w:val="000A2769"/>
    <w:rsid w:val="000A28DD"/>
    <w:rsid w:val="000A2BB6"/>
    <w:rsid w:val="000A3237"/>
    <w:rsid w:val="000A3505"/>
    <w:rsid w:val="000A36CB"/>
    <w:rsid w:val="000A3894"/>
    <w:rsid w:val="000A3F2A"/>
    <w:rsid w:val="000A5E2D"/>
    <w:rsid w:val="000A600E"/>
    <w:rsid w:val="000A6876"/>
    <w:rsid w:val="000A6AF8"/>
    <w:rsid w:val="000A6B8B"/>
    <w:rsid w:val="000A6CAE"/>
    <w:rsid w:val="000A7C51"/>
    <w:rsid w:val="000B032C"/>
    <w:rsid w:val="000B03C0"/>
    <w:rsid w:val="000B0503"/>
    <w:rsid w:val="000B0630"/>
    <w:rsid w:val="000B06F5"/>
    <w:rsid w:val="000B0D7E"/>
    <w:rsid w:val="000B181B"/>
    <w:rsid w:val="000B184E"/>
    <w:rsid w:val="000B2480"/>
    <w:rsid w:val="000B2546"/>
    <w:rsid w:val="000B2CCA"/>
    <w:rsid w:val="000B407F"/>
    <w:rsid w:val="000B422A"/>
    <w:rsid w:val="000B4457"/>
    <w:rsid w:val="000B4532"/>
    <w:rsid w:val="000B46D2"/>
    <w:rsid w:val="000B48C2"/>
    <w:rsid w:val="000B4D54"/>
    <w:rsid w:val="000B4F8B"/>
    <w:rsid w:val="000B5E86"/>
    <w:rsid w:val="000B6352"/>
    <w:rsid w:val="000B6735"/>
    <w:rsid w:val="000B726F"/>
    <w:rsid w:val="000C0193"/>
    <w:rsid w:val="000C060E"/>
    <w:rsid w:val="000C0930"/>
    <w:rsid w:val="000C1241"/>
    <w:rsid w:val="000C17DF"/>
    <w:rsid w:val="000C1BD1"/>
    <w:rsid w:val="000C2FB9"/>
    <w:rsid w:val="000C334F"/>
    <w:rsid w:val="000C3385"/>
    <w:rsid w:val="000C3B08"/>
    <w:rsid w:val="000C3B8F"/>
    <w:rsid w:val="000C3DC5"/>
    <w:rsid w:val="000C40D5"/>
    <w:rsid w:val="000C4247"/>
    <w:rsid w:val="000C4494"/>
    <w:rsid w:val="000C485A"/>
    <w:rsid w:val="000C530F"/>
    <w:rsid w:val="000C5777"/>
    <w:rsid w:val="000C584E"/>
    <w:rsid w:val="000C5B53"/>
    <w:rsid w:val="000C5D19"/>
    <w:rsid w:val="000C627C"/>
    <w:rsid w:val="000C7485"/>
    <w:rsid w:val="000C7615"/>
    <w:rsid w:val="000C7999"/>
    <w:rsid w:val="000C7B37"/>
    <w:rsid w:val="000D009A"/>
    <w:rsid w:val="000D03F2"/>
    <w:rsid w:val="000D07AB"/>
    <w:rsid w:val="000D111F"/>
    <w:rsid w:val="000D12AF"/>
    <w:rsid w:val="000D14D4"/>
    <w:rsid w:val="000D1A13"/>
    <w:rsid w:val="000D1C73"/>
    <w:rsid w:val="000D317D"/>
    <w:rsid w:val="000D3474"/>
    <w:rsid w:val="000D3BF9"/>
    <w:rsid w:val="000D426B"/>
    <w:rsid w:val="000D42E1"/>
    <w:rsid w:val="000D4DE5"/>
    <w:rsid w:val="000D5A14"/>
    <w:rsid w:val="000D5BED"/>
    <w:rsid w:val="000D6046"/>
    <w:rsid w:val="000D65E4"/>
    <w:rsid w:val="000D66BB"/>
    <w:rsid w:val="000D6886"/>
    <w:rsid w:val="000D6894"/>
    <w:rsid w:val="000D6900"/>
    <w:rsid w:val="000D6A22"/>
    <w:rsid w:val="000D749C"/>
    <w:rsid w:val="000D74C8"/>
    <w:rsid w:val="000D78B8"/>
    <w:rsid w:val="000D79C4"/>
    <w:rsid w:val="000D7CDE"/>
    <w:rsid w:val="000E0447"/>
    <w:rsid w:val="000E0810"/>
    <w:rsid w:val="000E0B80"/>
    <w:rsid w:val="000E0E6B"/>
    <w:rsid w:val="000E112A"/>
    <w:rsid w:val="000E17AB"/>
    <w:rsid w:val="000E19C4"/>
    <w:rsid w:val="000E25F7"/>
    <w:rsid w:val="000E2D62"/>
    <w:rsid w:val="000E2EEC"/>
    <w:rsid w:val="000E3111"/>
    <w:rsid w:val="000E35D4"/>
    <w:rsid w:val="000E3B5E"/>
    <w:rsid w:val="000E3C0D"/>
    <w:rsid w:val="000E3F3E"/>
    <w:rsid w:val="000E4AD2"/>
    <w:rsid w:val="000E4DE7"/>
    <w:rsid w:val="000E4EAE"/>
    <w:rsid w:val="000E57BB"/>
    <w:rsid w:val="000E589D"/>
    <w:rsid w:val="000E58CC"/>
    <w:rsid w:val="000E5F5D"/>
    <w:rsid w:val="000E660C"/>
    <w:rsid w:val="000E6B9F"/>
    <w:rsid w:val="000E6F0D"/>
    <w:rsid w:val="000E754D"/>
    <w:rsid w:val="000E7951"/>
    <w:rsid w:val="000E7966"/>
    <w:rsid w:val="000E7F3B"/>
    <w:rsid w:val="000F0166"/>
    <w:rsid w:val="000F0245"/>
    <w:rsid w:val="000F074B"/>
    <w:rsid w:val="000F0946"/>
    <w:rsid w:val="000F09B9"/>
    <w:rsid w:val="000F124C"/>
    <w:rsid w:val="000F126E"/>
    <w:rsid w:val="000F1F62"/>
    <w:rsid w:val="000F1FD3"/>
    <w:rsid w:val="000F2117"/>
    <w:rsid w:val="000F25C4"/>
    <w:rsid w:val="000F2804"/>
    <w:rsid w:val="000F2D8F"/>
    <w:rsid w:val="000F3F82"/>
    <w:rsid w:val="000F413A"/>
    <w:rsid w:val="000F450C"/>
    <w:rsid w:val="000F4544"/>
    <w:rsid w:val="000F465B"/>
    <w:rsid w:val="000F46EF"/>
    <w:rsid w:val="000F4998"/>
    <w:rsid w:val="000F4CFB"/>
    <w:rsid w:val="000F5366"/>
    <w:rsid w:val="000F5704"/>
    <w:rsid w:val="000F5F35"/>
    <w:rsid w:val="000F5FE2"/>
    <w:rsid w:val="000F61E4"/>
    <w:rsid w:val="000F62C9"/>
    <w:rsid w:val="000F6589"/>
    <w:rsid w:val="000F6871"/>
    <w:rsid w:val="000F6F9B"/>
    <w:rsid w:val="0010043A"/>
    <w:rsid w:val="0010091E"/>
    <w:rsid w:val="001009AE"/>
    <w:rsid w:val="00100E68"/>
    <w:rsid w:val="001015AD"/>
    <w:rsid w:val="00101D78"/>
    <w:rsid w:val="001025F9"/>
    <w:rsid w:val="0010279B"/>
    <w:rsid w:val="00102E7E"/>
    <w:rsid w:val="0010339E"/>
    <w:rsid w:val="00103626"/>
    <w:rsid w:val="00103786"/>
    <w:rsid w:val="00103794"/>
    <w:rsid w:val="001049B3"/>
    <w:rsid w:val="00104A71"/>
    <w:rsid w:val="001051C5"/>
    <w:rsid w:val="001065AE"/>
    <w:rsid w:val="00106D23"/>
    <w:rsid w:val="001071AD"/>
    <w:rsid w:val="001076C2"/>
    <w:rsid w:val="00107A07"/>
    <w:rsid w:val="00107B73"/>
    <w:rsid w:val="00107BBD"/>
    <w:rsid w:val="00107C45"/>
    <w:rsid w:val="00107E45"/>
    <w:rsid w:val="00110379"/>
    <w:rsid w:val="0011053E"/>
    <w:rsid w:val="00110541"/>
    <w:rsid w:val="00110D23"/>
    <w:rsid w:val="0011108F"/>
    <w:rsid w:val="00111432"/>
    <w:rsid w:val="00111545"/>
    <w:rsid w:val="001117B5"/>
    <w:rsid w:val="001119EE"/>
    <w:rsid w:val="00112076"/>
    <w:rsid w:val="001122FC"/>
    <w:rsid w:val="001128A6"/>
    <w:rsid w:val="00112B5B"/>
    <w:rsid w:val="00112DDD"/>
    <w:rsid w:val="001131CB"/>
    <w:rsid w:val="0011322A"/>
    <w:rsid w:val="001132C9"/>
    <w:rsid w:val="00113434"/>
    <w:rsid w:val="00113868"/>
    <w:rsid w:val="00113A21"/>
    <w:rsid w:val="00113B4C"/>
    <w:rsid w:val="0011465E"/>
    <w:rsid w:val="00114B05"/>
    <w:rsid w:val="00114FAB"/>
    <w:rsid w:val="0011529A"/>
    <w:rsid w:val="00115705"/>
    <w:rsid w:val="00115DB9"/>
    <w:rsid w:val="00117057"/>
    <w:rsid w:val="001171F3"/>
    <w:rsid w:val="00117AC5"/>
    <w:rsid w:val="00117CBB"/>
    <w:rsid w:val="00117DF1"/>
    <w:rsid w:val="001200B8"/>
    <w:rsid w:val="00120360"/>
    <w:rsid w:val="0012093C"/>
    <w:rsid w:val="00120963"/>
    <w:rsid w:val="001212DF"/>
    <w:rsid w:val="0012151A"/>
    <w:rsid w:val="00121EBB"/>
    <w:rsid w:val="00122512"/>
    <w:rsid w:val="00122C79"/>
    <w:rsid w:val="00123285"/>
    <w:rsid w:val="001237E4"/>
    <w:rsid w:val="00123AE9"/>
    <w:rsid w:val="00123D9A"/>
    <w:rsid w:val="001242BF"/>
    <w:rsid w:val="001243D2"/>
    <w:rsid w:val="00124B0F"/>
    <w:rsid w:val="00124B93"/>
    <w:rsid w:val="00124D3B"/>
    <w:rsid w:val="00124DF3"/>
    <w:rsid w:val="001250C6"/>
    <w:rsid w:val="00125BD3"/>
    <w:rsid w:val="001262E6"/>
    <w:rsid w:val="0012634D"/>
    <w:rsid w:val="00126467"/>
    <w:rsid w:val="001266AB"/>
    <w:rsid w:val="0012673A"/>
    <w:rsid w:val="00126C65"/>
    <w:rsid w:val="00126D04"/>
    <w:rsid w:val="001274DC"/>
    <w:rsid w:val="0012773D"/>
    <w:rsid w:val="00127A2B"/>
    <w:rsid w:val="00130D34"/>
    <w:rsid w:val="00130ECE"/>
    <w:rsid w:val="001310BE"/>
    <w:rsid w:val="001317CE"/>
    <w:rsid w:val="00131C6B"/>
    <w:rsid w:val="00132CF9"/>
    <w:rsid w:val="00132D5C"/>
    <w:rsid w:val="00132F3C"/>
    <w:rsid w:val="00133152"/>
    <w:rsid w:val="0013336A"/>
    <w:rsid w:val="0013388A"/>
    <w:rsid w:val="001343D0"/>
    <w:rsid w:val="00134D6E"/>
    <w:rsid w:val="00134EDD"/>
    <w:rsid w:val="0013503D"/>
    <w:rsid w:val="00135C2A"/>
    <w:rsid w:val="001360EC"/>
    <w:rsid w:val="00136330"/>
    <w:rsid w:val="00136BE3"/>
    <w:rsid w:val="00136C71"/>
    <w:rsid w:val="00137554"/>
    <w:rsid w:val="00137822"/>
    <w:rsid w:val="001378CB"/>
    <w:rsid w:val="00137967"/>
    <w:rsid w:val="001379B5"/>
    <w:rsid w:val="0014036A"/>
    <w:rsid w:val="0014057F"/>
    <w:rsid w:val="00140668"/>
    <w:rsid w:val="00140B44"/>
    <w:rsid w:val="00140D34"/>
    <w:rsid w:val="00140EF9"/>
    <w:rsid w:val="00141739"/>
    <w:rsid w:val="00141F8B"/>
    <w:rsid w:val="0014243B"/>
    <w:rsid w:val="0014251E"/>
    <w:rsid w:val="001428C8"/>
    <w:rsid w:val="00142B7E"/>
    <w:rsid w:val="00144004"/>
    <w:rsid w:val="00144614"/>
    <w:rsid w:val="0014491D"/>
    <w:rsid w:val="00144E63"/>
    <w:rsid w:val="00145208"/>
    <w:rsid w:val="00145578"/>
    <w:rsid w:val="00145736"/>
    <w:rsid w:val="00145FD0"/>
    <w:rsid w:val="00146304"/>
    <w:rsid w:val="0014631B"/>
    <w:rsid w:val="001464C4"/>
    <w:rsid w:val="00150375"/>
    <w:rsid w:val="0015096D"/>
    <w:rsid w:val="001509FE"/>
    <w:rsid w:val="00150AD3"/>
    <w:rsid w:val="00150F00"/>
    <w:rsid w:val="001511B4"/>
    <w:rsid w:val="00151458"/>
    <w:rsid w:val="001518EC"/>
    <w:rsid w:val="001519E2"/>
    <w:rsid w:val="00151BA3"/>
    <w:rsid w:val="00152085"/>
    <w:rsid w:val="00152BF2"/>
    <w:rsid w:val="00152EDB"/>
    <w:rsid w:val="00153174"/>
    <w:rsid w:val="00153A5C"/>
    <w:rsid w:val="00153AE7"/>
    <w:rsid w:val="00153DFD"/>
    <w:rsid w:val="00153E4B"/>
    <w:rsid w:val="00154129"/>
    <w:rsid w:val="00154329"/>
    <w:rsid w:val="0015478E"/>
    <w:rsid w:val="00154A9D"/>
    <w:rsid w:val="00154AB0"/>
    <w:rsid w:val="00154C4F"/>
    <w:rsid w:val="00155632"/>
    <w:rsid w:val="0015566F"/>
    <w:rsid w:val="00155703"/>
    <w:rsid w:val="001558F8"/>
    <w:rsid w:val="0015591B"/>
    <w:rsid w:val="00155AC5"/>
    <w:rsid w:val="00156167"/>
    <w:rsid w:val="00156AD2"/>
    <w:rsid w:val="00156C6A"/>
    <w:rsid w:val="00156DF2"/>
    <w:rsid w:val="001572A0"/>
    <w:rsid w:val="00157439"/>
    <w:rsid w:val="00157FF7"/>
    <w:rsid w:val="001601DC"/>
    <w:rsid w:val="00160EB8"/>
    <w:rsid w:val="00160F7A"/>
    <w:rsid w:val="001614F4"/>
    <w:rsid w:val="0016167F"/>
    <w:rsid w:val="00161843"/>
    <w:rsid w:val="0016199A"/>
    <w:rsid w:val="00161D6C"/>
    <w:rsid w:val="00161EFE"/>
    <w:rsid w:val="0016215D"/>
    <w:rsid w:val="001622F2"/>
    <w:rsid w:val="0016230D"/>
    <w:rsid w:val="001624EA"/>
    <w:rsid w:val="00162845"/>
    <w:rsid w:val="00162E9E"/>
    <w:rsid w:val="00163521"/>
    <w:rsid w:val="00163A68"/>
    <w:rsid w:val="00163BA3"/>
    <w:rsid w:val="001642E8"/>
    <w:rsid w:val="00164B73"/>
    <w:rsid w:val="00164B7D"/>
    <w:rsid w:val="00164E2A"/>
    <w:rsid w:val="00165302"/>
    <w:rsid w:val="0016532C"/>
    <w:rsid w:val="00165364"/>
    <w:rsid w:val="001653B6"/>
    <w:rsid w:val="00165997"/>
    <w:rsid w:val="00165CA6"/>
    <w:rsid w:val="00165E5B"/>
    <w:rsid w:val="001662EC"/>
    <w:rsid w:val="00167232"/>
    <w:rsid w:val="00167980"/>
    <w:rsid w:val="00167BC1"/>
    <w:rsid w:val="00167DB2"/>
    <w:rsid w:val="0017003A"/>
    <w:rsid w:val="001700F9"/>
    <w:rsid w:val="00170321"/>
    <w:rsid w:val="00170C4A"/>
    <w:rsid w:val="00170EB3"/>
    <w:rsid w:val="00171221"/>
    <w:rsid w:val="00171338"/>
    <w:rsid w:val="00171549"/>
    <w:rsid w:val="00171B64"/>
    <w:rsid w:val="00171C3B"/>
    <w:rsid w:val="00171DDC"/>
    <w:rsid w:val="001720B6"/>
    <w:rsid w:val="001720B7"/>
    <w:rsid w:val="001721F0"/>
    <w:rsid w:val="00172A7A"/>
    <w:rsid w:val="00172B67"/>
    <w:rsid w:val="001732A6"/>
    <w:rsid w:val="001738A2"/>
    <w:rsid w:val="00173D81"/>
    <w:rsid w:val="00173DD7"/>
    <w:rsid w:val="00173F41"/>
    <w:rsid w:val="00174982"/>
    <w:rsid w:val="00174CA8"/>
    <w:rsid w:val="00174D4C"/>
    <w:rsid w:val="00174DA9"/>
    <w:rsid w:val="0017558A"/>
    <w:rsid w:val="00175610"/>
    <w:rsid w:val="00175871"/>
    <w:rsid w:val="00175D36"/>
    <w:rsid w:val="00175E32"/>
    <w:rsid w:val="0017679F"/>
    <w:rsid w:val="00176BBA"/>
    <w:rsid w:val="00177181"/>
    <w:rsid w:val="00177248"/>
    <w:rsid w:val="00177316"/>
    <w:rsid w:val="0017734B"/>
    <w:rsid w:val="00177669"/>
    <w:rsid w:val="00177C34"/>
    <w:rsid w:val="00177C3B"/>
    <w:rsid w:val="00177D87"/>
    <w:rsid w:val="00177E9C"/>
    <w:rsid w:val="00177F0F"/>
    <w:rsid w:val="00177FEC"/>
    <w:rsid w:val="00180C8B"/>
    <w:rsid w:val="001810C9"/>
    <w:rsid w:val="0018118C"/>
    <w:rsid w:val="001813CD"/>
    <w:rsid w:val="0018169D"/>
    <w:rsid w:val="00181918"/>
    <w:rsid w:val="0018194D"/>
    <w:rsid w:val="00181ABB"/>
    <w:rsid w:val="0018235C"/>
    <w:rsid w:val="00182CB5"/>
    <w:rsid w:val="00182E41"/>
    <w:rsid w:val="00183A0F"/>
    <w:rsid w:val="00183B6F"/>
    <w:rsid w:val="00183BA4"/>
    <w:rsid w:val="00184213"/>
    <w:rsid w:val="00184243"/>
    <w:rsid w:val="00184877"/>
    <w:rsid w:val="00184A93"/>
    <w:rsid w:val="00184D65"/>
    <w:rsid w:val="00185175"/>
    <w:rsid w:val="0018523A"/>
    <w:rsid w:val="001853CA"/>
    <w:rsid w:val="0018540C"/>
    <w:rsid w:val="0018640D"/>
    <w:rsid w:val="001869D1"/>
    <w:rsid w:val="001869FD"/>
    <w:rsid w:val="00186D12"/>
    <w:rsid w:val="001875F0"/>
    <w:rsid w:val="00187650"/>
    <w:rsid w:val="00190097"/>
    <w:rsid w:val="001908DE"/>
    <w:rsid w:val="001910D2"/>
    <w:rsid w:val="00191504"/>
    <w:rsid w:val="001918D0"/>
    <w:rsid w:val="00191D55"/>
    <w:rsid w:val="001921F9"/>
    <w:rsid w:val="0019332D"/>
    <w:rsid w:val="001936F7"/>
    <w:rsid w:val="0019386B"/>
    <w:rsid w:val="00193C0D"/>
    <w:rsid w:val="00194D77"/>
    <w:rsid w:val="00194DB6"/>
    <w:rsid w:val="00195C36"/>
    <w:rsid w:val="00195CEE"/>
    <w:rsid w:val="00195ECD"/>
    <w:rsid w:val="001960BB"/>
    <w:rsid w:val="001960CF"/>
    <w:rsid w:val="00196920"/>
    <w:rsid w:val="00196F28"/>
    <w:rsid w:val="001970F7"/>
    <w:rsid w:val="0019710A"/>
    <w:rsid w:val="00197433"/>
    <w:rsid w:val="0019789B"/>
    <w:rsid w:val="00197F88"/>
    <w:rsid w:val="00197FC5"/>
    <w:rsid w:val="001A0241"/>
    <w:rsid w:val="001A066D"/>
    <w:rsid w:val="001A075C"/>
    <w:rsid w:val="001A0E8A"/>
    <w:rsid w:val="001A0E92"/>
    <w:rsid w:val="001A1BBF"/>
    <w:rsid w:val="001A1D00"/>
    <w:rsid w:val="001A1E64"/>
    <w:rsid w:val="001A1F22"/>
    <w:rsid w:val="001A2562"/>
    <w:rsid w:val="001A2853"/>
    <w:rsid w:val="001A3088"/>
    <w:rsid w:val="001A3414"/>
    <w:rsid w:val="001A36C7"/>
    <w:rsid w:val="001A3C5E"/>
    <w:rsid w:val="001A3C91"/>
    <w:rsid w:val="001A3D1C"/>
    <w:rsid w:val="001A4771"/>
    <w:rsid w:val="001A4A92"/>
    <w:rsid w:val="001A514D"/>
    <w:rsid w:val="001A5213"/>
    <w:rsid w:val="001A58A1"/>
    <w:rsid w:val="001A5C50"/>
    <w:rsid w:val="001A6248"/>
    <w:rsid w:val="001A6331"/>
    <w:rsid w:val="001A689C"/>
    <w:rsid w:val="001A7533"/>
    <w:rsid w:val="001A7997"/>
    <w:rsid w:val="001A7A4F"/>
    <w:rsid w:val="001A7A76"/>
    <w:rsid w:val="001A7B16"/>
    <w:rsid w:val="001B014A"/>
    <w:rsid w:val="001B02EE"/>
    <w:rsid w:val="001B0991"/>
    <w:rsid w:val="001B0C58"/>
    <w:rsid w:val="001B10D2"/>
    <w:rsid w:val="001B12F1"/>
    <w:rsid w:val="001B1357"/>
    <w:rsid w:val="001B14B5"/>
    <w:rsid w:val="001B1609"/>
    <w:rsid w:val="001B1AAB"/>
    <w:rsid w:val="001B24D8"/>
    <w:rsid w:val="001B27E3"/>
    <w:rsid w:val="001B291F"/>
    <w:rsid w:val="001B2B18"/>
    <w:rsid w:val="001B2F1A"/>
    <w:rsid w:val="001B30AF"/>
    <w:rsid w:val="001B331A"/>
    <w:rsid w:val="001B333D"/>
    <w:rsid w:val="001B33DF"/>
    <w:rsid w:val="001B34C5"/>
    <w:rsid w:val="001B3687"/>
    <w:rsid w:val="001B39D5"/>
    <w:rsid w:val="001B3B73"/>
    <w:rsid w:val="001B44F4"/>
    <w:rsid w:val="001B4939"/>
    <w:rsid w:val="001B4A14"/>
    <w:rsid w:val="001B569F"/>
    <w:rsid w:val="001B57FA"/>
    <w:rsid w:val="001B580E"/>
    <w:rsid w:val="001B5953"/>
    <w:rsid w:val="001B5F75"/>
    <w:rsid w:val="001B64B0"/>
    <w:rsid w:val="001B6A4B"/>
    <w:rsid w:val="001B6AD2"/>
    <w:rsid w:val="001B7117"/>
    <w:rsid w:val="001B76C9"/>
    <w:rsid w:val="001B7C83"/>
    <w:rsid w:val="001C0B16"/>
    <w:rsid w:val="001C0D2D"/>
    <w:rsid w:val="001C153D"/>
    <w:rsid w:val="001C170D"/>
    <w:rsid w:val="001C188D"/>
    <w:rsid w:val="001C222F"/>
    <w:rsid w:val="001C253F"/>
    <w:rsid w:val="001C26D0"/>
    <w:rsid w:val="001C34F7"/>
    <w:rsid w:val="001C356F"/>
    <w:rsid w:val="001C3891"/>
    <w:rsid w:val="001C39EE"/>
    <w:rsid w:val="001C3CE4"/>
    <w:rsid w:val="001C4292"/>
    <w:rsid w:val="001C49A7"/>
    <w:rsid w:val="001C4C7D"/>
    <w:rsid w:val="001C5052"/>
    <w:rsid w:val="001C5265"/>
    <w:rsid w:val="001C58CC"/>
    <w:rsid w:val="001C6E82"/>
    <w:rsid w:val="001C6F5D"/>
    <w:rsid w:val="001C744B"/>
    <w:rsid w:val="001C7595"/>
    <w:rsid w:val="001C7767"/>
    <w:rsid w:val="001C7A16"/>
    <w:rsid w:val="001C7B91"/>
    <w:rsid w:val="001D063D"/>
    <w:rsid w:val="001D0F6E"/>
    <w:rsid w:val="001D14F7"/>
    <w:rsid w:val="001D1EFF"/>
    <w:rsid w:val="001D2B28"/>
    <w:rsid w:val="001D34EA"/>
    <w:rsid w:val="001D3CE5"/>
    <w:rsid w:val="001D423C"/>
    <w:rsid w:val="001D4307"/>
    <w:rsid w:val="001D4B52"/>
    <w:rsid w:val="001D50A9"/>
    <w:rsid w:val="001D5356"/>
    <w:rsid w:val="001D5554"/>
    <w:rsid w:val="001D573A"/>
    <w:rsid w:val="001D5A00"/>
    <w:rsid w:val="001D5AB8"/>
    <w:rsid w:val="001D5DF7"/>
    <w:rsid w:val="001D6138"/>
    <w:rsid w:val="001D61F3"/>
    <w:rsid w:val="001D6E7F"/>
    <w:rsid w:val="001D6F06"/>
    <w:rsid w:val="001D7124"/>
    <w:rsid w:val="001E045E"/>
    <w:rsid w:val="001E0868"/>
    <w:rsid w:val="001E0A12"/>
    <w:rsid w:val="001E0BA3"/>
    <w:rsid w:val="001E1044"/>
    <w:rsid w:val="001E11C8"/>
    <w:rsid w:val="001E1522"/>
    <w:rsid w:val="001E15CF"/>
    <w:rsid w:val="001E19F2"/>
    <w:rsid w:val="001E1BC5"/>
    <w:rsid w:val="001E1F08"/>
    <w:rsid w:val="001E2086"/>
    <w:rsid w:val="001E2273"/>
    <w:rsid w:val="001E2368"/>
    <w:rsid w:val="001E27AD"/>
    <w:rsid w:val="001E2830"/>
    <w:rsid w:val="001E2D7F"/>
    <w:rsid w:val="001E2F45"/>
    <w:rsid w:val="001E3005"/>
    <w:rsid w:val="001E35F0"/>
    <w:rsid w:val="001E3F48"/>
    <w:rsid w:val="001E42A3"/>
    <w:rsid w:val="001E43FC"/>
    <w:rsid w:val="001E4606"/>
    <w:rsid w:val="001E4D18"/>
    <w:rsid w:val="001E534C"/>
    <w:rsid w:val="001E56CE"/>
    <w:rsid w:val="001E6064"/>
    <w:rsid w:val="001E6635"/>
    <w:rsid w:val="001E707A"/>
    <w:rsid w:val="001E7149"/>
    <w:rsid w:val="001E7FA9"/>
    <w:rsid w:val="001F0024"/>
    <w:rsid w:val="001F02DE"/>
    <w:rsid w:val="001F13BF"/>
    <w:rsid w:val="001F189A"/>
    <w:rsid w:val="001F1D58"/>
    <w:rsid w:val="001F1E1F"/>
    <w:rsid w:val="001F201C"/>
    <w:rsid w:val="001F2039"/>
    <w:rsid w:val="001F21C3"/>
    <w:rsid w:val="001F2212"/>
    <w:rsid w:val="001F225A"/>
    <w:rsid w:val="001F2628"/>
    <w:rsid w:val="001F2E9A"/>
    <w:rsid w:val="001F2ED7"/>
    <w:rsid w:val="001F2F9F"/>
    <w:rsid w:val="001F33EB"/>
    <w:rsid w:val="001F4041"/>
    <w:rsid w:val="001F41A7"/>
    <w:rsid w:val="001F4249"/>
    <w:rsid w:val="001F4284"/>
    <w:rsid w:val="001F44EF"/>
    <w:rsid w:val="001F4BE0"/>
    <w:rsid w:val="001F52D5"/>
    <w:rsid w:val="001F5986"/>
    <w:rsid w:val="001F5A15"/>
    <w:rsid w:val="001F5DD2"/>
    <w:rsid w:val="001F6551"/>
    <w:rsid w:val="001F6951"/>
    <w:rsid w:val="001F6E1E"/>
    <w:rsid w:val="001F6E3F"/>
    <w:rsid w:val="001F6EBD"/>
    <w:rsid w:val="001F6EFD"/>
    <w:rsid w:val="001F727E"/>
    <w:rsid w:val="001F7D27"/>
    <w:rsid w:val="00200294"/>
    <w:rsid w:val="00200538"/>
    <w:rsid w:val="002006D3"/>
    <w:rsid w:val="0020077E"/>
    <w:rsid w:val="00200B1B"/>
    <w:rsid w:val="00201D4D"/>
    <w:rsid w:val="00201F1B"/>
    <w:rsid w:val="00202849"/>
    <w:rsid w:val="00203176"/>
    <w:rsid w:val="00203A49"/>
    <w:rsid w:val="00203E3E"/>
    <w:rsid w:val="00205649"/>
    <w:rsid w:val="00205D8A"/>
    <w:rsid w:val="0020609A"/>
    <w:rsid w:val="00206B3B"/>
    <w:rsid w:val="00206ECD"/>
    <w:rsid w:val="0020708F"/>
    <w:rsid w:val="002072D1"/>
    <w:rsid w:val="0020746D"/>
    <w:rsid w:val="0020755B"/>
    <w:rsid w:val="00207DC2"/>
    <w:rsid w:val="00210249"/>
    <w:rsid w:val="002105EF"/>
    <w:rsid w:val="002105F1"/>
    <w:rsid w:val="002106C4"/>
    <w:rsid w:val="00210C70"/>
    <w:rsid w:val="00210DD2"/>
    <w:rsid w:val="0021222C"/>
    <w:rsid w:val="002127A1"/>
    <w:rsid w:val="00212CE2"/>
    <w:rsid w:val="00212D14"/>
    <w:rsid w:val="00212D3D"/>
    <w:rsid w:val="00212DD9"/>
    <w:rsid w:val="00213059"/>
    <w:rsid w:val="00213152"/>
    <w:rsid w:val="00213B0C"/>
    <w:rsid w:val="002141B1"/>
    <w:rsid w:val="00214229"/>
    <w:rsid w:val="00214342"/>
    <w:rsid w:val="00214726"/>
    <w:rsid w:val="00214A5D"/>
    <w:rsid w:val="00214D51"/>
    <w:rsid w:val="00215030"/>
    <w:rsid w:val="0021543F"/>
    <w:rsid w:val="002158D7"/>
    <w:rsid w:val="00215EF6"/>
    <w:rsid w:val="002162A6"/>
    <w:rsid w:val="002162AA"/>
    <w:rsid w:val="0021687D"/>
    <w:rsid w:val="00216945"/>
    <w:rsid w:val="00216EE6"/>
    <w:rsid w:val="0021768A"/>
    <w:rsid w:val="002176C6"/>
    <w:rsid w:val="00217D64"/>
    <w:rsid w:val="002201ED"/>
    <w:rsid w:val="002201FB"/>
    <w:rsid w:val="00220275"/>
    <w:rsid w:val="00220326"/>
    <w:rsid w:val="002209C3"/>
    <w:rsid w:val="00220B7A"/>
    <w:rsid w:val="00220DE6"/>
    <w:rsid w:val="00220ED9"/>
    <w:rsid w:val="00220F61"/>
    <w:rsid w:val="002210F3"/>
    <w:rsid w:val="0022132C"/>
    <w:rsid w:val="00222116"/>
    <w:rsid w:val="00222755"/>
    <w:rsid w:val="00222858"/>
    <w:rsid w:val="00222FD3"/>
    <w:rsid w:val="002231C6"/>
    <w:rsid w:val="00223217"/>
    <w:rsid w:val="002232DD"/>
    <w:rsid w:val="00223A96"/>
    <w:rsid w:val="00223C46"/>
    <w:rsid w:val="002240E5"/>
    <w:rsid w:val="00224444"/>
    <w:rsid w:val="00224679"/>
    <w:rsid w:val="002246E9"/>
    <w:rsid w:val="002248AA"/>
    <w:rsid w:val="00224D55"/>
    <w:rsid w:val="00225399"/>
    <w:rsid w:val="002254AC"/>
    <w:rsid w:val="002255F0"/>
    <w:rsid w:val="00225B47"/>
    <w:rsid w:val="002262C1"/>
    <w:rsid w:val="00226D0C"/>
    <w:rsid w:val="00227077"/>
    <w:rsid w:val="002272EF"/>
    <w:rsid w:val="00227912"/>
    <w:rsid w:val="00227B87"/>
    <w:rsid w:val="00227F5F"/>
    <w:rsid w:val="002309A6"/>
    <w:rsid w:val="0023119A"/>
    <w:rsid w:val="00231267"/>
    <w:rsid w:val="002315FD"/>
    <w:rsid w:val="002319B0"/>
    <w:rsid w:val="00231A01"/>
    <w:rsid w:val="00231BB6"/>
    <w:rsid w:val="00232FFB"/>
    <w:rsid w:val="0023384B"/>
    <w:rsid w:val="00233AB7"/>
    <w:rsid w:val="0023408E"/>
    <w:rsid w:val="0023476B"/>
    <w:rsid w:val="00234838"/>
    <w:rsid w:val="002349C2"/>
    <w:rsid w:val="00234AA2"/>
    <w:rsid w:val="00234B03"/>
    <w:rsid w:val="00236476"/>
    <w:rsid w:val="00237077"/>
    <w:rsid w:val="0023714D"/>
    <w:rsid w:val="002371D7"/>
    <w:rsid w:val="002374E6"/>
    <w:rsid w:val="002375D1"/>
    <w:rsid w:val="002379BF"/>
    <w:rsid w:val="002403CF"/>
    <w:rsid w:val="00240571"/>
    <w:rsid w:val="002411A3"/>
    <w:rsid w:val="002412A3"/>
    <w:rsid w:val="002419C3"/>
    <w:rsid w:val="00242072"/>
    <w:rsid w:val="0024250D"/>
    <w:rsid w:val="00242585"/>
    <w:rsid w:val="00242C04"/>
    <w:rsid w:val="00243843"/>
    <w:rsid w:val="0024409F"/>
    <w:rsid w:val="00244740"/>
    <w:rsid w:val="0024494A"/>
    <w:rsid w:val="00245413"/>
    <w:rsid w:val="00245D0F"/>
    <w:rsid w:val="002460E1"/>
    <w:rsid w:val="002461D4"/>
    <w:rsid w:val="0024632C"/>
    <w:rsid w:val="00246A9D"/>
    <w:rsid w:val="00246C87"/>
    <w:rsid w:val="00246F2E"/>
    <w:rsid w:val="002471E8"/>
    <w:rsid w:val="002475D9"/>
    <w:rsid w:val="002476D1"/>
    <w:rsid w:val="00247737"/>
    <w:rsid w:val="00247B7D"/>
    <w:rsid w:val="00247E03"/>
    <w:rsid w:val="0025026D"/>
    <w:rsid w:val="002506FA"/>
    <w:rsid w:val="00250A15"/>
    <w:rsid w:val="002511B9"/>
    <w:rsid w:val="00251E58"/>
    <w:rsid w:val="00251F36"/>
    <w:rsid w:val="00252041"/>
    <w:rsid w:val="002523EC"/>
    <w:rsid w:val="00252BFA"/>
    <w:rsid w:val="00252FFA"/>
    <w:rsid w:val="0025315E"/>
    <w:rsid w:val="00253367"/>
    <w:rsid w:val="00253552"/>
    <w:rsid w:val="00253853"/>
    <w:rsid w:val="00253DDC"/>
    <w:rsid w:val="00254161"/>
    <w:rsid w:val="002543C3"/>
    <w:rsid w:val="002546D2"/>
    <w:rsid w:val="0025493F"/>
    <w:rsid w:val="0025548D"/>
    <w:rsid w:val="002559D2"/>
    <w:rsid w:val="00255E24"/>
    <w:rsid w:val="00255F8D"/>
    <w:rsid w:val="00256874"/>
    <w:rsid w:val="00256C16"/>
    <w:rsid w:val="00256FCE"/>
    <w:rsid w:val="0025721D"/>
    <w:rsid w:val="0025785F"/>
    <w:rsid w:val="00257A9C"/>
    <w:rsid w:val="00260005"/>
    <w:rsid w:val="002602F0"/>
    <w:rsid w:val="0026034A"/>
    <w:rsid w:val="002605FD"/>
    <w:rsid w:val="00260776"/>
    <w:rsid w:val="00260CFD"/>
    <w:rsid w:val="00260D9B"/>
    <w:rsid w:val="00261690"/>
    <w:rsid w:val="002616D0"/>
    <w:rsid w:val="002618BE"/>
    <w:rsid w:val="0026194B"/>
    <w:rsid w:val="002619FD"/>
    <w:rsid w:val="00261B89"/>
    <w:rsid w:val="002625DA"/>
    <w:rsid w:val="0026272F"/>
    <w:rsid w:val="00262945"/>
    <w:rsid w:val="00262DDB"/>
    <w:rsid w:val="00262E1D"/>
    <w:rsid w:val="00262E3C"/>
    <w:rsid w:val="0026324C"/>
    <w:rsid w:val="0026361F"/>
    <w:rsid w:val="00263A49"/>
    <w:rsid w:val="00263E2D"/>
    <w:rsid w:val="00263F95"/>
    <w:rsid w:val="00264709"/>
    <w:rsid w:val="0026495B"/>
    <w:rsid w:val="002650FF"/>
    <w:rsid w:val="002656B4"/>
    <w:rsid w:val="00265805"/>
    <w:rsid w:val="002658F6"/>
    <w:rsid w:val="00265B9B"/>
    <w:rsid w:val="00265DC3"/>
    <w:rsid w:val="00265F64"/>
    <w:rsid w:val="002661B8"/>
    <w:rsid w:val="00266405"/>
    <w:rsid w:val="002664CF"/>
    <w:rsid w:val="002666EC"/>
    <w:rsid w:val="002670E7"/>
    <w:rsid w:val="002672A3"/>
    <w:rsid w:val="002677CF"/>
    <w:rsid w:val="00267BA7"/>
    <w:rsid w:val="00267D58"/>
    <w:rsid w:val="002701AC"/>
    <w:rsid w:val="0027025E"/>
    <w:rsid w:val="00270B63"/>
    <w:rsid w:val="00270D26"/>
    <w:rsid w:val="00271101"/>
    <w:rsid w:val="002717E2"/>
    <w:rsid w:val="002718FF"/>
    <w:rsid w:val="00271B32"/>
    <w:rsid w:val="00271E7A"/>
    <w:rsid w:val="00271F06"/>
    <w:rsid w:val="00271F68"/>
    <w:rsid w:val="00272452"/>
    <w:rsid w:val="002726BF"/>
    <w:rsid w:val="00272949"/>
    <w:rsid w:val="00273189"/>
    <w:rsid w:val="00273620"/>
    <w:rsid w:val="002736C3"/>
    <w:rsid w:val="00273FC8"/>
    <w:rsid w:val="002741CD"/>
    <w:rsid w:val="0027436F"/>
    <w:rsid w:val="00274575"/>
    <w:rsid w:val="00274E69"/>
    <w:rsid w:val="00275835"/>
    <w:rsid w:val="00275A2C"/>
    <w:rsid w:val="00276FFC"/>
    <w:rsid w:val="00277B27"/>
    <w:rsid w:val="00277BD4"/>
    <w:rsid w:val="0028004D"/>
    <w:rsid w:val="0028006F"/>
    <w:rsid w:val="0028040B"/>
    <w:rsid w:val="00280934"/>
    <w:rsid w:val="00280DF4"/>
    <w:rsid w:val="002810FB"/>
    <w:rsid w:val="002813AC"/>
    <w:rsid w:val="0028153C"/>
    <w:rsid w:val="00281621"/>
    <w:rsid w:val="00281A93"/>
    <w:rsid w:val="00281BFB"/>
    <w:rsid w:val="00281DB4"/>
    <w:rsid w:val="00281E2A"/>
    <w:rsid w:val="0028227D"/>
    <w:rsid w:val="00282593"/>
    <w:rsid w:val="002825F8"/>
    <w:rsid w:val="00282713"/>
    <w:rsid w:val="00282A7F"/>
    <w:rsid w:val="00282B76"/>
    <w:rsid w:val="00282B7A"/>
    <w:rsid w:val="00283CA8"/>
    <w:rsid w:val="00283F24"/>
    <w:rsid w:val="00284274"/>
    <w:rsid w:val="002849CE"/>
    <w:rsid w:val="00284A82"/>
    <w:rsid w:val="00284F46"/>
    <w:rsid w:val="002851E7"/>
    <w:rsid w:val="002853EE"/>
    <w:rsid w:val="00285B78"/>
    <w:rsid w:val="00285BC9"/>
    <w:rsid w:val="00285CDC"/>
    <w:rsid w:val="00285D9E"/>
    <w:rsid w:val="00285F60"/>
    <w:rsid w:val="0028639E"/>
    <w:rsid w:val="00286747"/>
    <w:rsid w:val="00286849"/>
    <w:rsid w:val="0028743A"/>
    <w:rsid w:val="00287999"/>
    <w:rsid w:val="0029002C"/>
    <w:rsid w:val="002900CB"/>
    <w:rsid w:val="00290682"/>
    <w:rsid w:val="00290966"/>
    <w:rsid w:val="00290D51"/>
    <w:rsid w:val="00290FA2"/>
    <w:rsid w:val="00291607"/>
    <w:rsid w:val="00291940"/>
    <w:rsid w:val="00292058"/>
    <w:rsid w:val="00292554"/>
    <w:rsid w:val="00292A92"/>
    <w:rsid w:val="00292B57"/>
    <w:rsid w:val="002931E2"/>
    <w:rsid w:val="00293309"/>
    <w:rsid w:val="00293701"/>
    <w:rsid w:val="00294687"/>
    <w:rsid w:val="002949F6"/>
    <w:rsid w:val="0029588F"/>
    <w:rsid w:val="002959E1"/>
    <w:rsid w:val="00295E3A"/>
    <w:rsid w:val="00295E79"/>
    <w:rsid w:val="00296562"/>
    <w:rsid w:val="00296762"/>
    <w:rsid w:val="00296F60"/>
    <w:rsid w:val="00296FB8"/>
    <w:rsid w:val="00297496"/>
    <w:rsid w:val="00297A9F"/>
    <w:rsid w:val="00297E18"/>
    <w:rsid w:val="00297EAB"/>
    <w:rsid w:val="002A0AE0"/>
    <w:rsid w:val="002A0C24"/>
    <w:rsid w:val="002A0C46"/>
    <w:rsid w:val="002A0D38"/>
    <w:rsid w:val="002A0E04"/>
    <w:rsid w:val="002A0E30"/>
    <w:rsid w:val="002A0E50"/>
    <w:rsid w:val="002A1435"/>
    <w:rsid w:val="002A1614"/>
    <w:rsid w:val="002A19DC"/>
    <w:rsid w:val="002A21DA"/>
    <w:rsid w:val="002A27DE"/>
    <w:rsid w:val="002A29BB"/>
    <w:rsid w:val="002A2E42"/>
    <w:rsid w:val="002A3045"/>
    <w:rsid w:val="002A312F"/>
    <w:rsid w:val="002A330A"/>
    <w:rsid w:val="002A3D52"/>
    <w:rsid w:val="002A4725"/>
    <w:rsid w:val="002A54E5"/>
    <w:rsid w:val="002A59B8"/>
    <w:rsid w:val="002A5B5A"/>
    <w:rsid w:val="002A5F4B"/>
    <w:rsid w:val="002A60A8"/>
    <w:rsid w:val="002A6C1D"/>
    <w:rsid w:val="002A73E8"/>
    <w:rsid w:val="002A799C"/>
    <w:rsid w:val="002A7F40"/>
    <w:rsid w:val="002B03F9"/>
    <w:rsid w:val="002B0B6A"/>
    <w:rsid w:val="002B1261"/>
    <w:rsid w:val="002B176E"/>
    <w:rsid w:val="002B1A45"/>
    <w:rsid w:val="002B1A7B"/>
    <w:rsid w:val="002B2166"/>
    <w:rsid w:val="002B2445"/>
    <w:rsid w:val="002B25A1"/>
    <w:rsid w:val="002B2741"/>
    <w:rsid w:val="002B3274"/>
    <w:rsid w:val="002B3C9E"/>
    <w:rsid w:val="002B3F23"/>
    <w:rsid w:val="002B4327"/>
    <w:rsid w:val="002B4498"/>
    <w:rsid w:val="002B45CC"/>
    <w:rsid w:val="002B4720"/>
    <w:rsid w:val="002B4892"/>
    <w:rsid w:val="002B4A3D"/>
    <w:rsid w:val="002B4BA2"/>
    <w:rsid w:val="002B4C90"/>
    <w:rsid w:val="002B4C9E"/>
    <w:rsid w:val="002B4FD8"/>
    <w:rsid w:val="002B55A1"/>
    <w:rsid w:val="002B5700"/>
    <w:rsid w:val="002B573A"/>
    <w:rsid w:val="002B5F38"/>
    <w:rsid w:val="002B62C5"/>
    <w:rsid w:val="002B634D"/>
    <w:rsid w:val="002B66E8"/>
    <w:rsid w:val="002B6F88"/>
    <w:rsid w:val="002B6FCB"/>
    <w:rsid w:val="002B71B5"/>
    <w:rsid w:val="002B7ADF"/>
    <w:rsid w:val="002B7AE9"/>
    <w:rsid w:val="002B7DBB"/>
    <w:rsid w:val="002C06B7"/>
    <w:rsid w:val="002C0C43"/>
    <w:rsid w:val="002C11E4"/>
    <w:rsid w:val="002C1B52"/>
    <w:rsid w:val="002C1E22"/>
    <w:rsid w:val="002C289A"/>
    <w:rsid w:val="002C2A19"/>
    <w:rsid w:val="002C33F1"/>
    <w:rsid w:val="002C34F1"/>
    <w:rsid w:val="002C34F8"/>
    <w:rsid w:val="002C3FC8"/>
    <w:rsid w:val="002C4007"/>
    <w:rsid w:val="002C4488"/>
    <w:rsid w:val="002C4718"/>
    <w:rsid w:val="002C4800"/>
    <w:rsid w:val="002C499E"/>
    <w:rsid w:val="002C4B70"/>
    <w:rsid w:val="002C4C2C"/>
    <w:rsid w:val="002C4D01"/>
    <w:rsid w:val="002C4E70"/>
    <w:rsid w:val="002C4FCE"/>
    <w:rsid w:val="002C58AA"/>
    <w:rsid w:val="002C613B"/>
    <w:rsid w:val="002C618F"/>
    <w:rsid w:val="002D09C2"/>
    <w:rsid w:val="002D2503"/>
    <w:rsid w:val="002D27D7"/>
    <w:rsid w:val="002D2C7C"/>
    <w:rsid w:val="002D2CFC"/>
    <w:rsid w:val="002D3207"/>
    <w:rsid w:val="002D355F"/>
    <w:rsid w:val="002D3F83"/>
    <w:rsid w:val="002D4B5D"/>
    <w:rsid w:val="002D4F54"/>
    <w:rsid w:val="002D5255"/>
    <w:rsid w:val="002D569B"/>
    <w:rsid w:val="002D5E1F"/>
    <w:rsid w:val="002D626D"/>
    <w:rsid w:val="002D6480"/>
    <w:rsid w:val="002D69A0"/>
    <w:rsid w:val="002D6E68"/>
    <w:rsid w:val="002D7142"/>
    <w:rsid w:val="002D7226"/>
    <w:rsid w:val="002D74DA"/>
    <w:rsid w:val="002D779B"/>
    <w:rsid w:val="002D78BB"/>
    <w:rsid w:val="002D7A10"/>
    <w:rsid w:val="002D7BAD"/>
    <w:rsid w:val="002D7FAC"/>
    <w:rsid w:val="002E093A"/>
    <w:rsid w:val="002E0CE1"/>
    <w:rsid w:val="002E0DDE"/>
    <w:rsid w:val="002E1B64"/>
    <w:rsid w:val="002E20A6"/>
    <w:rsid w:val="002E2D75"/>
    <w:rsid w:val="002E3069"/>
    <w:rsid w:val="002E30BF"/>
    <w:rsid w:val="002E3332"/>
    <w:rsid w:val="002E35D8"/>
    <w:rsid w:val="002E36BB"/>
    <w:rsid w:val="002E3706"/>
    <w:rsid w:val="002E3715"/>
    <w:rsid w:val="002E37BF"/>
    <w:rsid w:val="002E37C5"/>
    <w:rsid w:val="002E395A"/>
    <w:rsid w:val="002E3FB9"/>
    <w:rsid w:val="002E4827"/>
    <w:rsid w:val="002E5AE2"/>
    <w:rsid w:val="002E649B"/>
    <w:rsid w:val="002E6729"/>
    <w:rsid w:val="002E6795"/>
    <w:rsid w:val="002E6924"/>
    <w:rsid w:val="002E6B1F"/>
    <w:rsid w:val="002E6F3E"/>
    <w:rsid w:val="002E70B7"/>
    <w:rsid w:val="002E70BE"/>
    <w:rsid w:val="002E70CC"/>
    <w:rsid w:val="002E759D"/>
    <w:rsid w:val="002E7B12"/>
    <w:rsid w:val="002E7F76"/>
    <w:rsid w:val="002F02E2"/>
    <w:rsid w:val="002F07B7"/>
    <w:rsid w:val="002F0A99"/>
    <w:rsid w:val="002F1025"/>
    <w:rsid w:val="002F131D"/>
    <w:rsid w:val="002F13EB"/>
    <w:rsid w:val="002F142A"/>
    <w:rsid w:val="002F17C1"/>
    <w:rsid w:val="002F1829"/>
    <w:rsid w:val="002F1B30"/>
    <w:rsid w:val="002F1D01"/>
    <w:rsid w:val="002F299D"/>
    <w:rsid w:val="002F2A2E"/>
    <w:rsid w:val="002F2BD2"/>
    <w:rsid w:val="002F2CA3"/>
    <w:rsid w:val="002F34E2"/>
    <w:rsid w:val="002F36FA"/>
    <w:rsid w:val="002F383C"/>
    <w:rsid w:val="002F4104"/>
    <w:rsid w:val="002F4387"/>
    <w:rsid w:val="002F451D"/>
    <w:rsid w:val="002F48D6"/>
    <w:rsid w:val="002F4C98"/>
    <w:rsid w:val="002F4CE6"/>
    <w:rsid w:val="002F53AD"/>
    <w:rsid w:val="002F59CC"/>
    <w:rsid w:val="002F600D"/>
    <w:rsid w:val="002F6313"/>
    <w:rsid w:val="002F6967"/>
    <w:rsid w:val="002F70E8"/>
    <w:rsid w:val="002F723F"/>
    <w:rsid w:val="002F72D7"/>
    <w:rsid w:val="002F73CC"/>
    <w:rsid w:val="002F748D"/>
    <w:rsid w:val="002F7777"/>
    <w:rsid w:val="002F7C4E"/>
    <w:rsid w:val="00300692"/>
    <w:rsid w:val="0030070C"/>
    <w:rsid w:val="00300993"/>
    <w:rsid w:val="00301731"/>
    <w:rsid w:val="0030204C"/>
    <w:rsid w:val="0030238A"/>
    <w:rsid w:val="0030253B"/>
    <w:rsid w:val="00302FE4"/>
    <w:rsid w:val="00303070"/>
    <w:rsid w:val="003033FF"/>
    <w:rsid w:val="003037E1"/>
    <w:rsid w:val="003037EE"/>
    <w:rsid w:val="00303904"/>
    <w:rsid w:val="0030391C"/>
    <w:rsid w:val="0030400B"/>
    <w:rsid w:val="00304370"/>
    <w:rsid w:val="003043B4"/>
    <w:rsid w:val="003045DC"/>
    <w:rsid w:val="0030475E"/>
    <w:rsid w:val="00304851"/>
    <w:rsid w:val="00304BE0"/>
    <w:rsid w:val="00305201"/>
    <w:rsid w:val="00305297"/>
    <w:rsid w:val="00305801"/>
    <w:rsid w:val="00305DDF"/>
    <w:rsid w:val="00305FF5"/>
    <w:rsid w:val="00306151"/>
    <w:rsid w:val="003061D4"/>
    <w:rsid w:val="003061F3"/>
    <w:rsid w:val="00306393"/>
    <w:rsid w:val="0030671A"/>
    <w:rsid w:val="00306B88"/>
    <w:rsid w:val="00306D20"/>
    <w:rsid w:val="00307269"/>
    <w:rsid w:val="003076DA"/>
    <w:rsid w:val="00307ADA"/>
    <w:rsid w:val="003101A7"/>
    <w:rsid w:val="00310E76"/>
    <w:rsid w:val="00311206"/>
    <w:rsid w:val="003115BD"/>
    <w:rsid w:val="0031261A"/>
    <w:rsid w:val="003128D5"/>
    <w:rsid w:val="00312B70"/>
    <w:rsid w:val="00312FB9"/>
    <w:rsid w:val="00313018"/>
    <w:rsid w:val="0031353A"/>
    <w:rsid w:val="00313612"/>
    <w:rsid w:val="00313730"/>
    <w:rsid w:val="0031386D"/>
    <w:rsid w:val="00313C0A"/>
    <w:rsid w:val="00314054"/>
    <w:rsid w:val="00314199"/>
    <w:rsid w:val="0031425E"/>
    <w:rsid w:val="00314425"/>
    <w:rsid w:val="00314E96"/>
    <w:rsid w:val="00314EB3"/>
    <w:rsid w:val="00315F66"/>
    <w:rsid w:val="003165E2"/>
    <w:rsid w:val="00316946"/>
    <w:rsid w:val="00316D8D"/>
    <w:rsid w:val="003174DE"/>
    <w:rsid w:val="00317904"/>
    <w:rsid w:val="00317AA4"/>
    <w:rsid w:val="00317DB4"/>
    <w:rsid w:val="00320260"/>
    <w:rsid w:val="00320397"/>
    <w:rsid w:val="003207DF"/>
    <w:rsid w:val="00320800"/>
    <w:rsid w:val="00320F06"/>
    <w:rsid w:val="0032148A"/>
    <w:rsid w:val="0032173E"/>
    <w:rsid w:val="0032190B"/>
    <w:rsid w:val="003219D3"/>
    <w:rsid w:val="0032255B"/>
    <w:rsid w:val="003227DA"/>
    <w:rsid w:val="00322E8F"/>
    <w:rsid w:val="00323084"/>
    <w:rsid w:val="00323239"/>
    <w:rsid w:val="00323622"/>
    <w:rsid w:val="00323706"/>
    <w:rsid w:val="00323D28"/>
    <w:rsid w:val="00324CDE"/>
    <w:rsid w:val="00324FD0"/>
    <w:rsid w:val="003254EE"/>
    <w:rsid w:val="00325A7F"/>
    <w:rsid w:val="00326B6C"/>
    <w:rsid w:val="00326D14"/>
    <w:rsid w:val="00327317"/>
    <w:rsid w:val="003275B5"/>
    <w:rsid w:val="00327B6A"/>
    <w:rsid w:val="00327EE4"/>
    <w:rsid w:val="0033084C"/>
    <w:rsid w:val="00330A29"/>
    <w:rsid w:val="003317F0"/>
    <w:rsid w:val="00331910"/>
    <w:rsid w:val="00331DD0"/>
    <w:rsid w:val="00331E87"/>
    <w:rsid w:val="00331F3C"/>
    <w:rsid w:val="00333175"/>
    <w:rsid w:val="00333276"/>
    <w:rsid w:val="00333373"/>
    <w:rsid w:val="003336B2"/>
    <w:rsid w:val="00333AAE"/>
    <w:rsid w:val="00334ABC"/>
    <w:rsid w:val="00335232"/>
    <w:rsid w:val="003359C4"/>
    <w:rsid w:val="003361F2"/>
    <w:rsid w:val="003369FF"/>
    <w:rsid w:val="00336C1B"/>
    <w:rsid w:val="00336D3D"/>
    <w:rsid w:val="00337143"/>
    <w:rsid w:val="0033714F"/>
    <w:rsid w:val="00337162"/>
    <w:rsid w:val="003379EB"/>
    <w:rsid w:val="00337AC6"/>
    <w:rsid w:val="003403A9"/>
    <w:rsid w:val="0034047C"/>
    <w:rsid w:val="00340B13"/>
    <w:rsid w:val="00340B64"/>
    <w:rsid w:val="0034179E"/>
    <w:rsid w:val="00341906"/>
    <w:rsid w:val="00341BB7"/>
    <w:rsid w:val="00341FD0"/>
    <w:rsid w:val="00342516"/>
    <w:rsid w:val="00342564"/>
    <w:rsid w:val="00342811"/>
    <w:rsid w:val="00343B44"/>
    <w:rsid w:val="0034452B"/>
    <w:rsid w:val="00345283"/>
    <w:rsid w:val="00345365"/>
    <w:rsid w:val="0034584D"/>
    <w:rsid w:val="00345CE7"/>
    <w:rsid w:val="00345EC9"/>
    <w:rsid w:val="003461E9"/>
    <w:rsid w:val="003462F0"/>
    <w:rsid w:val="00346B8E"/>
    <w:rsid w:val="00346CA6"/>
    <w:rsid w:val="003470C5"/>
    <w:rsid w:val="00347220"/>
    <w:rsid w:val="00347D08"/>
    <w:rsid w:val="00347FC1"/>
    <w:rsid w:val="003500A6"/>
    <w:rsid w:val="003507FE"/>
    <w:rsid w:val="0035110E"/>
    <w:rsid w:val="003519A2"/>
    <w:rsid w:val="00351A95"/>
    <w:rsid w:val="00351D40"/>
    <w:rsid w:val="00351EDA"/>
    <w:rsid w:val="00351F25"/>
    <w:rsid w:val="00352E79"/>
    <w:rsid w:val="00353035"/>
    <w:rsid w:val="00353668"/>
    <w:rsid w:val="0035380A"/>
    <w:rsid w:val="00353E66"/>
    <w:rsid w:val="00354E13"/>
    <w:rsid w:val="003551AC"/>
    <w:rsid w:val="00355244"/>
    <w:rsid w:val="00355E62"/>
    <w:rsid w:val="00356392"/>
    <w:rsid w:val="0035663E"/>
    <w:rsid w:val="003571C4"/>
    <w:rsid w:val="00357356"/>
    <w:rsid w:val="0035749A"/>
    <w:rsid w:val="003577A6"/>
    <w:rsid w:val="00357CC1"/>
    <w:rsid w:val="00360713"/>
    <w:rsid w:val="00360857"/>
    <w:rsid w:val="00360AB3"/>
    <w:rsid w:val="00360D2D"/>
    <w:rsid w:val="0036103D"/>
    <w:rsid w:val="003610EF"/>
    <w:rsid w:val="0036117F"/>
    <w:rsid w:val="0036123F"/>
    <w:rsid w:val="00361489"/>
    <w:rsid w:val="00361DFE"/>
    <w:rsid w:val="00362418"/>
    <w:rsid w:val="00362437"/>
    <w:rsid w:val="00362952"/>
    <w:rsid w:val="00362E83"/>
    <w:rsid w:val="00363A19"/>
    <w:rsid w:val="00363E49"/>
    <w:rsid w:val="00364091"/>
    <w:rsid w:val="0036430D"/>
    <w:rsid w:val="00364535"/>
    <w:rsid w:val="00364B32"/>
    <w:rsid w:val="00364BE9"/>
    <w:rsid w:val="00364FEB"/>
    <w:rsid w:val="003651A6"/>
    <w:rsid w:val="003654DE"/>
    <w:rsid w:val="00365653"/>
    <w:rsid w:val="00365A18"/>
    <w:rsid w:val="003662DF"/>
    <w:rsid w:val="00366830"/>
    <w:rsid w:val="00366925"/>
    <w:rsid w:val="00366A24"/>
    <w:rsid w:val="00367590"/>
    <w:rsid w:val="0036778A"/>
    <w:rsid w:val="003678A6"/>
    <w:rsid w:val="00367B26"/>
    <w:rsid w:val="00367D4E"/>
    <w:rsid w:val="00367DF4"/>
    <w:rsid w:val="00367DFB"/>
    <w:rsid w:val="0037016A"/>
    <w:rsid w:val="003705E7"/>
    <w:rsid w:val="00370644"/>
    <w:rsid w:val="0037066D"/>
    <w:rsid w:val="003707D8"/>
    <w:rsid w:val="00370B70"/>
    <w:rsid w:val="00370DAA"/>
    <w:rsid w:val="003718EA"/>
    <w:rsid w:val="00371A84"/>
    <w:rsid w:val="00371C3B"/>
    <w:rsid w:val="00372F51"/>
    <w:rsid w:val="00373196"/>
    <w:rsid w:val="00373473"/>
    <w:rsid w:val="0037366B"/>
    <w:rsid w:val="003736A3"/>
    <w:rsid w:val="00373A6F"/>
    <w:rsid w:val="00373AB3"/>
    <w:rsid w:val="00374606"/>
    <w:rsid w:val="0037478E"/>
    <w:rsid w:val="00374AC0"/>
    <w:rsid w:val="00375060"/>
    <w:rsid w:val="0037518B"/>
    <w:rsid w:val="00375378"/>
    <w:rsid w:val="00375A98"/>
    <w:rsid w:val="00375C23"/>
    <w:rsid w:val="00375D65"/>
    <w:rsid w:val="003761B4"/>
    <w:rsid w:val="00376381"/>
    <w:rsid w:val="00376CAD"/>
    <w:rsid w:val="00376F8F"/>
    <w:rsid w:val="003771E9"/>
    <w:rsid w:val="003773DF"/>
    <w:rsid w:val="003778C2"/>
    <w:rsid w:val="00377A48"/>
    <w:rsid w:val="00377A78"/>
    <w:rsid w:val="00377C05"/>
    <w:rsid w:val="00377C7B"/>
    <w:rsid w:val="003805D8"/>
    <w:rsid w:val="00380929"/>
    <w:rsid w:val="00380F0B"/>
    <w:rsid w:val="00382B11"/>
    <w:rsid w:val="00383000"/>
    <w:rsid w:val="003835E5"/>
    <w:rsid w:val="00384165"/>
    <w:rsid w:val="00384297"/>
    <w:rsid w:val="00384378"/>
    <w:rsid w:val="003847C4"/>
    <w:rsid w:val="003847F7"/>
    <w:rsid w:val="00384D17"/>
    <w:rsid w:val="00384EBA"/>
    <w:rsid w:val="00385A1A"/>
    <w:rsid w:val="00385ACD"/>
    <w:rsid w:val="00385D9D"/>
    <w:rsid w:val="00385FB2"/>
    <w:rsid w:val="003860C0"/>
    <w:rsid w:val="003861F3"/>
    <w:rsid w:val="003864A3"/>
    <w:rsid w:val="00386BCD"/>
    <w:rsid w:val="00386E15"/>
    <w:rsid w:val="00387290"/>
    <w:rsid w:val="0038785E"/>
    <w:rsid w:val="00387A67"/>
    <w:rsid w:val="00387EF1"/>
    <w:rsid w:val="00387FC5"/>
    <w:rsid w:val="003901D1"/>
    <w:rsid w:val="00390A13"/>
    <w:rsid w:val="00390F39"/>
    <w:rsid w:val="00390F75"/>
    <w:rsid w:val="0039138E"/>
    <w:rsid w:val="00391603"/>
    <w:rsid w:val="00391AB4"/>
    <w:rsid w:val="003921A1"/>
    <w:rsid w:val="003921ED"/>
    <w:rsid w:val="0039227D"/>
    <w:rsid w:val="0039244B"/>
    <w:rsid w:val="00392609"/>
    <w:rsid w:val="00392BED"/>
    <w:rsid w:val="003930AB"/>
    <w:rsid w:val="0039316F"/>
    <w:rsid w:val="0039357A"/>
    <w:rsid w:val="0039363B"/>
    <w:rsid w:val="003939FA"/>
    <w:rsid w:val="00394318"/>
    <w:rsid w:val="0039473B"/>
    <w:rsid w:val="00394845"/>
    <w:rsid w:val="00394B70"/>
    <w:rsid w:val="00394C93"/>
    <w:rsid w:val="00395BD4"/>
    <w:rsid w:val="00395E6C"/>
    <w:rsid w:val="0039629A"/>
    <w:rsid w:val="003962CA"/>
    <w:rsid w:val="00396656"/>
    <w:rsid w:val="0039721F"/>
    <w:rsid w:val="00397283"/>
    <w:rsid w:val="00397487"/>
    <w:rsid w:val="00397935"/>
    <w:rsid w:val="003979A2"/>
    <w:rsid w:val="00397A7B"/>
    <w:rsid w:val="00397A9C"/>
    <w:rsid w:val="00397B27"/>
    <w:rsid w:val="00397EFE"/>
    <w:rsid w:val="003A00FB"/>
    <w:rsid w:val="003A068D"/>
    <w:rsid w:val="003A08B1"/>
    <w:rsid w:val="003A0EDA"/>
    <w:rsid w:val="003A12DC"/>
    <w:rsid w:val="003A1B37"/>
    <w:rsid w:val="003A21A1"/>
    <w:rsid w:val="003A24F8"/>
    <w:rsid w:val="003A2615"/>
    <w:rsid w:val="003A2A5D"/>
    <w:rsid w:val="003A2A8E"/>
    <w:rsid w:val="003A2BB8"/>
    <w:rsid w:val="003A2D33"/>
    <w:rsid w:val="003A2F50"/>
    <w:rsid w:val="003A30DE"/>
    <w:rsid w:val="003A32B1"/>
    <w:rsid w:val="003A344A"/>
    <w:rsid w:val="003A35C1"/>
    <w:rsid w:val="003A360F"/>
    <w:rsid w:val="003A39DD"/>
    <w:rsid w:val="003A3B66"/>
    <w:rsid w:val="003A3D76"/>
    <w:rsid w:val="003A41EA"/>
    <w:rsid w:val="003A426B"/>
    <w:rsid w:val="003A4439"/>
    <w:rsid w:val="003A44A1"/>
    <w:rsid w:val="003A48C5"/>
    <w:rsid w:val="003A4C05"/>
    <w:rsid w:val="003A4E57"/>
    <w:rsid w:val="003A5A1E"/>
    <w:rsid w:val="003A5D3D"/>
    <w:rsid w:val="003A5E2A"/>
    <w:rsid w:val="003A6869"/>
    <w:rsid w:val="003A68E1"/>
    <w:rsid w:val="003A6D5F"/>
    <w:rsid w:val="003A6F0A"/>
    <w:rsid w:val="003A7288"/>
    <w:rsid w:val="003A7658"/>
    <w:rsid w:val="003A7721"/>
    <w:rsid w:val="003A7EFB"/>
    <w:rsid w:val="003B0103"/>
    <w:rsid w:val="003B02B4"/>
    <w:rsid w:val="003B07E4"/>
    <w:rsid w:val="003B11C7"/>
    <w:rsid w:val="003B13D9"/>
    <w:rsid w:val="003B19F6"/>
    <w:rsid w:val="003B1A62"/>
    <w:rsid w:val="003B1DE9"/>
    <w:rsid w:val="003B1E36"/>
    <w:rsid w:val="003B22F1"/>
    <w:rsid w:val="003B282C"/>
    <w:rsid w:val="003B2B72"/>
    <w:rsid w:val="003B303C"/>
    <w:rsid w:val="003B3141"/>
    <w:rsid w:val="003B39C8"/>
    <w:rsid w:val="003B3A9E"/>
    <w:rsid w:val="003B3ABE"/>
    <w:rsid w:val="003B4313"/>
    <w:rsid w:val="003B5CAB"/>
    <w:rsid w:val="003B5CBE"/>
    <w:rsid w:val="003B5E68"/>
    <w:rsid w:val="003B65DB"/>
    <w:rsid w:val="003B65DC"/>
    <w:rsid w:val="003B6755"/>
    <w:rsid w:val="003B6824"/>
    <w:rsid w:val="003B6D2A"/>
    <w:rsid w:val="003B7511"/>
    <w:rsid w:val="003B7B24"/>
    <w:rsid w:val="003B7D7B"/>
    <w:rsid w:val="003C00C0"/>
    <w:rsid w:val="003C082E"/>
    <w:rsid w:val="003C0C1D"/>
    <w:rsid w:val="003C0E8A"/>
    <w:rsid w:val="003C0F57"/>
    <w:rsid w:val="003C120A"/>
    <w:rsid w:val="003C1A4B"/>
    <w:rsid w:val="003C2683"/>
    <w:rsid w:val="003C2D0A"/>
    <w:rsid w:val="003C2FFD"/>
    <w:rsid w:val="003C3C0E"/>
    <w:rsid w:val="003C443B"/>
    <w:rsid w:val="003C45D8"/>
    <w:rsid w:val="003C45EB"/>
    <w:rsid w:val="003C476D"/>
    <w:rsid w:val="003C4AE8"/>
    <w:rsid w:val="003C4EAB"/>
    <w:rsid w:val="003C508E"/>
    <w:rsid w:val="003C614C"/>
    <w:rsid w:val="003C682E"/>
    <w:rsid w:val="003C6A08"/>
    <w:rsid w:val="003C6C63"/>
    <w:rsid w:val="003C733B"/>
    <w:rsid w:val="003C74A9"/>
    <w:rsid w:val="003C77D1"/>
    <w:rsid w:val="003C7B3C"/>
    <w:rsid w:val="003C7B82"/>
    <w:rsid w:val="003C7CAD"/>
    <w:rsid w:val="003C7D8F"/>
    <w:rsid w:val="003C7E0F"/>
    <w:rsid w:val="003D1447"/>
    <w:rsid w:val="003D1624"/>
    <w:rsid w:val="003D22D8"/>
    <w:rsid w:val="003D2981"/>
    <w:rsid w:val="003D2B69"/>
    <w:rsid w:val="003D2BCB"/>
    <w:rsid w:val="003D305F"/>
    <w:rsid w:val="003D35FC"/>
    <w:rsid w:val="003D36DD"/>
    <w:rsid w:val="003D437F"/>
    <w:rsid w:val="003D46C2"/>
    <w:rsid w:val="003D4A20"/>
    <w:rsid w:val="003D4EA2"/>
    <w:rsid w:val="003D5289"/>
    <w:rsid w:val="003D53EF"/>
    <w:rsid w:val="003D5B20"/>
    <w:rsid w:val="003D5C04"/>
    <w:rsid w:val="003D656D"/>
    <w:rsid w:val="003D669E"/>
    <w:rsid w:val="003D6FAB"/>
    <w:rsid w:val="003D7233"/>
    <w:rsid w:val="003D7D66"/>
    <w:rsid w:val="003E0601"/>
    <w:rsid w:val="003E064C"/>
    <w:rsid w:val="003E06B8"/>
    <w:rsid w:val="003E0901"/>
    <w:rsid w:val="003E0B93"/>
    <w:rsid w:val="003E0E88"/>
    <w:rsid w:val="003E1356"/>
    <w:rsid w:val="003E21B3"/>
    <w:rsid w:val="003E21D4"/>
    <w:rsid w:val="003E2370"/>
    <w:rsid w:val="003E2387"/>
    <w:rsid w:val="003E3731"/>
    <w:rsid w:val="003E38A1"/>
    <w:rsid w:val="003E3DE9"/>
    <w:rsid w:val="003E3ECA"/>
    <w:rsid w:val="003E4258"/>
    <w:rsid w:val="003E43E7"/>
    <w:rsid w:val="003E477D"/>
    <w:rsid w:val="003E481A"/>
    <w:rsid w:val="003E4AB1"/>
    <w:rsid w:val="003E4FFE"/>
    <w:rsid w:val="003E575B"/>
    <w:rsid w:val="003E5778"/>
    <w:rsid w:val="003E57E2"/>
    <w:rsid w:val="003E5952"/>
    <w:rsid w:val="003E5A78"/>
    <w:rsid w:val="003E5E46"/>
    <w:rsid w:val="003E6162"/>
    <w:rsid w:val="003E6214"/>
    <w:rsid w:val="003E6817"/>
    <w:rsid w:val="003E70A3"/>
    <w:rsid w:val="003E7EAA"/>
    <w:rsid w:val="003F0BDE"/>
    <w:rsid w:val="003F11B8"/>
    <w:rsid w:val="003F15E8"/>
    <w:rsid w:val="003F1659"/>
    <w:rsid w:val="003F19CF"/>
    <w:rsid w:val="003F1D8B"/>
    <w:rsid w:val="003F1DC0"/>
    <w:rsid w:val="003F2165"/>
    <w:rsid w:val="003F2659"/>
    <w:rsid w:val="003F26D0"/>
    <w:rsid w:val="003F286E"/>
    <w:rsid w:val="003F294C"/>
    <w:rsid w:val="003F2B57"/>
    <w:rsid w:val="003F2BE6"/>
    <w:rsid w:val="003F2C03"/>
    <w:rsid w:val="003F36CA"/>
    <w:rsid w:val="003F3984"/>
    <w:rsid w:val="003F3D44"/>
    <w:rsid w:val="003F3EF6"/>
    <w:rsid w:val="003F4043"/>
    <w:rsid w:val="003F4458"/>
    <w:rsid w:val="003F4594"/>
    <w:rsid w:val="003F493C"/>
    <w:rsid w:val="003F4B4B"/>
    <w:rsid w:val="003F4D60"/>
    <w:rsid w:val="003F4ECB"/>
    <w:rsid w:val="003F592B"/>
    <w:rsid w:val="003F5B81"/>
    <w:rsid w:val="003F5DDB"/>
    <w:rsid w:val="003F5EAB"/>
    <w:rsid w:val="003F609C"/>
    <w:rsid w:val="003F69C1"/>
    <w:rsid w:val="003F736F"/>
    <w:rsid w:val="003F791E"/>
    <w:rsid w:val="003F7ABC"/>
    <w:rsid w:val="003F7CBF"/>
    <w:rsid w:val="004001F7"/>
    <w:rsid w:val="00400307"/>
    <w:rsid w:val="00400997"/>
    <w:rsid w:val="00400A03"/>
    <w:rsid w:val="004018D9"/>
    <w:rsid w:val="00401C6B"/>
    <w:rsid w:val="00401D42"/>
    <w:rsid w:val="00401DAA"/>
    <w:rsid w:val="004020B5"/>
    <w:rsid w:val="00402205"/>
    <w:rsid w:val="004024E8"/>
    <w:rsid w:val="0040259D"/>
    <w:rsid w:val="004032E3"/>
    <w:rsid w:val="00403D89"/>
    <w:rsid w:val="00404019"/>
    <w:rsid w:val="004040C1"/>
    <w:rsid w:val="00404384"/>
    <w:rsid w:val="004045D6"/>
    <w:rsid w:val="00404907"/>
    <w:rsid w:val="00404FC7"/>
    <w:rsid w:val="004056E0"/>
    <w:rsid w:val="004061BB"/>
    <w:rsid w:val="00406D34"/>
    <w:rsid w:val="00406F4E"/>
    <w:rsid w:val="004070D9"/>
    <w:rsid w:val="00407199"/>
    <w:rsid w:val="0040730D"/>
    <w:rsid w:val="00407A77"/>
    <w:rsid w:val="00407E24"/>
    <w:rsid w:val="00407ED5"/>
    <w:rsid w:val="00410E2E"/>
    <w:rsid w:val="00410EFC"/>
    <w:rsid w:val="00411200"/>
    <w:rsid w:val="00411679"/>
    <w:rsid w:val="00412016"/>
    <w:rsid w:val="00412443"/>
    <w:rsid w:val="00412B8E"/>
    <w:rsid w:val="00412D54"/>
    <w:rsid w:val="00413423"/>
    <w:rsid w:val="0041443B"/>
    <w:rsid w:val="0041452F"/>
    <w:rsid w:val="00414E58"/>
    <w:rsid w:val="004154C9"/>
    <w:rsid w:val="0041604E"/>
    <w:rsid w:val="00416315"/>
    <w:rsid w:val="00416433"/>
    <w:rsid w:val="00416809"/>
    <w:rsid w:val="0041684E"/>
    <w:rsid w:val="00416FA9"/>
    <w:rsid w:val="004171D2"/>
    <w:rsid w:val="0041756F"/>
    <w:rsid w:val="00417715"/>
    <w:rsid w:val="00417B27"/>
    <w:rsid w:val="00417D00"/>
    <w:rsid w:val="00417E8F"/>
    <w:rsid w:val="00420068"/>
    <w:rsid w:val="00420209"/>
    <w:rsid w:val="004205A6"/>
    <w:rsid w:val="0042096E"/>
    <w:rsid w:val="004209B7"/>
    <w:rsid w:val="00420C14"/>
    <w:rsid w:val="00421005"/>
    <w:rsid w:val="00422013"/>
    <w:rsid w:val="004221FA"/>
    <w:rsid w:val="004224CA"/>
    <w:rsid w:val="00422A77"/>
    <w:rsid w:val="004231F5"/>
    <w:rsid w:val="00423563"/>
    <w:rsid w:val="00423690"/>
    <w:rsid w:val="00423758"/>
    <w:rsid w:val="00423835"/>
    <w:rsid w:val="004243A6"/>
    <w:rsid w:val="00424439"/>
    <w:rsid w:val="004244A5"/>
    <w:rsid w:val="004246CE"/>
    <w:rsid w:val="00424B5E"/>
    <w:rsid w:val="0042534A"/>
    <w:rsid w:val="00425CFA"/>
    <w:rsid w:val="00425E35"/>
    <w:rsid w:val="004264AC"/>
    <w:rsid w:val="00427349"/>
    <w:rsid w:val="004274D9"/>
    <w:rsid w:val="00427633"/>
    <w:rsid w:val="00427A4B"/>
    <w:rsid w:val="00430A04"/>
    <w:rsid w:val="00430B04"/>
    <w:rsid w:val="00430C02"/>
    <w:rsid w:val="00431A2A"/>
    <w:rsid w:val="00431B7F"/>
    <w:rsid w:val="00431C71"/>
    <w:rsid w:val="0043244D"/>
    <w:rsid w:val="00432560"/>
    <w:rsid w:val="00432760"/>
    <w:rsid w:val="00432B69"/>
    <w:rsid w:val="00433237"/>
    <w:rsid w:val="0043359A"/>
    <w:rsid w:val="0043359D"/>
    <w:rsid w:val="004343DA"/>
    <w:rsid w:val="00435D1D"/>
    <w:rsid w:val="00436160"/>
    <w:rsid w:val="00436405"/>
    <w:rsid w:val="004364CE"/>
    <w:rsid w:val="00436C44"/>
    <w:rsid w:val="00437562"/>
    <w:rsid w:val="00437FD9"/>
    <w:rsid w:val="004402B8"/>
    <w:rsid w:val="0044039D"/>
    <w:rsid w:val="00440CC1"/>
    <w:rsid w:val="00440DB6"/>
    <w:rsid w:val="00440EE1"/>
    <w:rsid w:val="00440F58"/>
    <w:rsid w:val="004414D7"/>
    <w:rsid w:val="00441B89"/>
    <w:rsid w:val="00441C50"/>
    <w:rsid w:val="00443126"/>
    <w:rsid w:val="0044313A"/>
    <w:rsid w:val="00443E82"/>
    <w:rsid w:val="004441B9"/>
    <w:rsid w:val="00444905"/>
    <w:rsid w:val="00444D6F"/>
    <w:rsid w:val="00444DF9"/>
    <w:rsid w:val="00444E7E"/>
    <w:rsid w:val="00444ED3"/>
    <w:rsid w:val="00444F5B"/>
    <w:rsid w:val="00444F75"/>
    <w:rsid w:val="00445E15"/>
    <w:rsid w:val="00445EF7"/>
    <w:rsid w:val="00445F33"/>
    <w:rsid w:val="004463C7"/>
    <w:rsid w:val="004464AC"/>
    <w:rsid w:val="004469A8"/>
    <w:rsid w:val="00446A94"/>
    <w:rsid w:val="00446B4C"/>
    <w:rsid w:val="00446BB6"/>
    <w:rsid w:val="00446E2C"/>
    <w:rsid w:val="00446E65"/>
    <w:rsid w:val="004477C3"/>
    <w:rsid w:val="00447864"/>
    <w:rsid w:val="004479A1"/>
    <w:rsid w:val="00447AFC"/>
    <w:rsid w:val="00447D39"/>
    <w:rsid w:val="004511FE"/>
    <w:rsid w:val="004518EC"/>
    <w:rsid w:val="00451A6D"/>
    <w:rsid w:val="004520D1"/>
    <w:rsid w:val="0045228F"/>
    <w:rsid w:val="0045237F"/>
    <w:rsid w:val="00452929"/>
    <w:rsid w:val="00452C4E"/>
    <w:rsid w:val="004532B8"/>
    <w:rsid w:val="00453460"/>
    <w:rsid w:val="004539DB"/>
    <w:rsid w:val="00453BF4"/>
    <w:rsid w:val="004541FA"/>
    <w:rsid w:val="00454979"/>
    <w:rsid w:val="00455AAE"/>
    <w:rsid w:val="00455ACE"/>
    <w:rsid w:val="0045602A"/>
    <w:rsid w:val="00456B3E"/>
    <w:rsid w:val="00456C40"/>
    <w:rsid w:val="00456C7F"/>
    <w:rsid w:val="00456CA3"/>
    <w:rsid w:val="00456ED1"/>
    <w:rsid w:val="00457332"/>
    <w:rsid w:val="004573E7"/>
    <w:rsid w:val="00457501"/>
    <w:rsid w:val="00457683"/>
    <w:rsid w:val="00457724"/>
    <w:rsid w:val="00457CD3"/>
    <w:rsid w:val="0046193D"/>
    <w:rsid w:val="00463536"/>
    <w:rsid w:val="00463628"/>
    <w:rsid w:val="0046411C"/>
    <w:rsid w:val="0046427A"/>
    <w:rsid w:val="004643CC"/>
    <w:rsid w:val="004643D8"/>
    <w:rsid w:val="0046442B"/>
    <w:rsid w:val="00464466"/>
    <w:rsid w:val="0046451F"/>
    <w:rsid w:val="004649A0"/>
    <w:rsid w:val="00464B31"/>
    <w:rsid w:val="00464C48"/>
    <w:rsid w:val="00464EA2"/>
    <w:rsid w:val="0046526A"/>
    <w:rsid w:val="0046543C"/>
    <w:rsid w:val="004658AE"/>
    <w:rsid w:val="00465D42"/>
    <w:rsid w:val="0046616B"/>
    <w:rsid w:val="00466582"/>
    <w:rsid w:val="00466633"/>
    <w:rsid w:val="004667B5"/>
    <w:rsid w:val="004676FB"/>
    <w:rsid w:val="004704E6"/>
    <w:rsid w:val="0047063E"/>
    <w:rsid w:val="00470938"/>
    <w:rsid w:val="00470995"/>
    <w:rsid w:val="00471078"/>
    <w:rsid w:val="00471277"/>
    <w:rsid w:val="00471CFF"/>
    <w:rsid w:val="004720FB"/>
    <w:rsid w:val="004728E1"/>
    <w:rsid w:val="00473495"/>
    <w:rsid w:val="00473BBB"/>
    <w:rsid w:val="00474094"/>
    <w:rsid w:val="0047474F"/>
    <w:rsid w:val="004747D0"/>
    <w:rsid w:val="00475134"/>
    <w:rsid w:val="00475491"/>
    <w:rsid w:val="004754F1"/>
    <w:rsid w:val="00475D30"/>
    <w:rsid w:val="00476147"/>
    <w:rsid w:val="00476351"/>
    <w:rsid w:val="004765A4"/>
    <w:rsid w:val="00476820"/>
    <w:rsid w:val="00476E68"/>
    <w:rsid w:val="00477366"/>
    <w:rsid w:val="00477E53"/>
    <w:rsid w:val="00480159"/>
    <w:rsid w:val="00480314"/>
    <w:rsid w:val="00480336"/>
    <w:rsid w:val="0048058F"/>
    <w:rsid w:val="0048080D"/>
    <w:rsid w:val="00481716"/>
    <w:rsid w:val="0048211B"/>
    <w:rsid w:val="00482200"/>
    <w:rsid w:val="00482594"/>
    <w:rsid w:val="00482B86"/>
    <w:rsid w:val="00482CE6"/>
    <w:rsid w:val="004833CB"/>
    <w:rsid w:val="00483585"/>
    <w:rsid w:val="00483634"/>
    <w:rsid w:val="0048373A"/>
    <w:rsid w:val="00483D42"/>
    <w:rsid w:val="00484232"/>
    <w:rsid w:val="004846A2"/>
    <w:rsid w:val="0048475C"/>
    <w:rsid w:val="00484C0D"/>
    <w:rsid w:val="00484C23"/>
    <w:rsid w:val="00484E46"/>
    <w:rsid w:val="00484EDE"/>
    <w:rsid w:val="004857DB"/>
    <w:rsid w:val="00485E92"/>
    <w:rsid w:val="00486851"/>
    <w:rsid w:val="004868F8"/>
    <w:rsid w:val="0048735D"/>
    <w:rsid w:val="00487361"/>
    <w:rsid w:val="004874C3"/>
    <w:rsid w:val="00487C15"/>
    <w:rsid w:val="00490083"/>
    <w:rsid w:val="004900FF"/>
    <w:rsid w:val="00490168"/>
    <w:rsid w:val="004904F5"/>
    <w:rsid w:val="00490536"/>
    <w:rsid w:val="004908AF"/>
    <w:rsid w:val="00490CA3"/>
    <w:rsid w:val="00491583"/>
    <w:rsid w:val="004918E3"/>
    <w:rsid w:val="00492259"/>
    <w:rsid w:val="004939FB"/>
    <w:rsid w:val="00493A91"/>
    <w:rsid w:val="00493F95"/>
    <w:rsid w:val="004942C1"/>
    <w:rsid w:val="004942F1"/>
    <w:rsid w:val="004947F1"/>
    <w:rsid w:val="0049501E"/>
    <w:rsid w:val="004953D2"/>
    <w:rsid w:val="00496050"/>
    <w:rsid w:val="004965FC"/>
    <w:rsid w:val="00496955"/>
    <w:rsid w:val="00496A8B"/>
    <w:rsid w:val="00497205"/>
    <w:rsid w:val="00497501"/>
    <w:rsid w:val="0049770B"/>
    <w:rsid w:val="00497A3A"/>
    <w:rsid w:val="004A0307"/>
    <w:rsid w:val="004A0CD3"/>
    <w:rsid w:val="004A0EBD"/>
    <w:rsid w:val="004A1151"/>
    <w:rsid w:val="004A13EC"/>
    <w:rsid w:val="004A2313"/>
    <w:rsid w:val="004A2AD0"/>
    <w:rsid w:val="004A2DD8"/>
    <w:rsid w:val="004A3396"/>
    <w:rsid w:val="004A33FA"/>
    <w:rsid w:val="004A40A6"/>
    <w:rsid w:val="004A43BB"/>
    <w:rsid w:val="004A4A8E"/>
    <w:rsid w:val="004A4ECD"/>
    <w:rsid w:val="004A5672"/>
    <w:rsid w:val="004A5765"/>
    <w:rsid w:val="004A58A0"/>
    <w:rsid w:val="004A645B"/>
    <w:rsid w:val="004A6823"/>
    <w:rsid w:val="004A694A"/>
    <w:rsid w:val="004A6A8C"/>
    <w:rsid w:val="004A6BC3"/>
    <w:rsid w:val="004A6E92"/>
    <w:rsid w:val="004A7470"/>
    <w:rsid w:val="004A771A"/>
    <w:rsid w:val="004A79E4"/>
    <w:rsid w:val="004A7D8F"/>
    <w:rsid w:val="004B011B"/>
    <w:rsid w:val="004B0EE7"/>
    <w:rsid w:val="004B10F1"/>
    <w:rsid w:val="004B1321"/>
    <w:rsid w:val="004B1354"/>
    <w:rsid w:val="004B140C"/>
    <w:rsid w:val="004B1CEA"/>
    <w:rsid w:val="004B25CF"/>
    <w:rsid w:val="004B2C7D"/>
    <w:rsid w:val="004B451D"/>
    <w:rsid w:val="004B49DD"/>
    <w:rsid w:val="004B4A71"/>
    <w:rsid w:val="004B4BE7"/>
    <w:rsid w:val="004B4C0E"/>
    <w:rsid w:val="004B4E10"/>
    <w:rsid w:val="004B4E4D"/>
    <w:rsid w:val="004B5642"/>
    <w:rsid w:val="004B6534"/>
    <w:rsid w:val="004B6846"/>
    <w:rsid w:val="004B6F72"/>
    <w:rsid w:val="004B6FEE"/>
    <w:rsid w:val="004B7EE6"/>
    <w:rsid w:val="004C055C"/>
    <w:rsid w:val="004C1071"/>
    <w:rsid w:val="004C1206"/>
    <w:rsid w:val="004C1279"/>
    <w:rsid w:val="004C178A"/>
    <w:rsid w:val="004C1938"/>
    <w:rsid w:val="004C1C2A"/>
    <w:rsid w:val="004C1DA8"/>
    <w:rsid w:val="004C2045"/>
    <w:rsid w:val="004C2510"/>
    <w:rsid w:val="004C26B7"/>
    <w:rsid w:val="004C2CC2"/>
    <w:rsid w:val="004C3098"/>
    <w:rsid w:val="004C347E"/>
    <w:rsid w:val="004C3632"/>
    <w:rsid w:val="004C43E7"/>
    <w:rsid w:val="004C44E1"/>
    <w:rsid w:val="004C49CB"/>
    <w:rsid w:val="004C4D8F"/>
    <w:rsid w:val="004C577C"/>
    <w:rsid w:val="004C57AE"/>
    <w:rsid w:val="004C5D3E"/>
    <w:rsid w:val="004C659E"/>
    <w:rsid w:val="004C6BEC"/>
    <w:rsid w:val="004C767F"/>
    <w:rsid w:val="004C7C57"/>
    <w:rsid w:val="004D01B7"/>
    <w:rsid w:val="004D08A2"/>
    <w:rsid w:val="004D1145"/>
    <w:rsid w:val="004D13A2"/>
    <w:rsid w:val="004D13F0"/>
    <w:rsid w:val="004D246D"/>
    <w:rsid w:val="004D3164"/>
    <w:rsid w:val="004D3397"/>
    <w:rsid w:val="004D364E"/>
    <w:rsid w:val="004D3B46"/>
    <w:rsid w:val="004D4859"/>
    <w:rsid w:val="004D4903"/>
    <w:rsid w:val="004D4E1A"/>
    <w:rsid w:val="004D5FF7"/>
    <w:rsid w:val="004D66E1"/>
    <w:rsid w:val="004D68A2"/>
    <w:rsid w:val="004D6C4A"/>
    <w:rsid w:val="004D70DF"/>
    <w:rsid w:val="004D7B94"/>
    <w:rsid w:val="004E03AC"/>
    <w:rsid w:val="004E046E"/>
    <w:rsid w:val="004E0565"/>
    <w:rsid w:val="004E06CC"/>
    <w:rsid w:val="004E06EF"/>
    <w:rsid w:val="004E0A33"/>
    <w:rsid w:val="004E0B3C"/>
    <w:rsid w:val="004E0B59"/>
    <w:rsid w:val="004E0F06"/>
    <w:rsid w:val="004E171B"/>
    <w:rsid w:val="004E1D1E"/>
    <w:rsid w:val="004E2BA9"/>
    <w:rsid w:val="004E2D9E"/>
    <w:rsid w:val="004E3343"/>
    <w:rsid w:val="004E34F4"/>
    <w:rsid w:val="004E4426"/>
    <w:rsid w:val="004E4C3E"/>
    <w:rsid w:val="004E517C"/>
    <w:rsid w:val="004E536E"/>
    <w:rsid w:val="004E54FA"/>
    <w:rsid w:val="004E579B"/>
    <w:rsid w:val="004E638A"/>
    <w:rsid w:val="004E6C4F"/>
    <w:rsid w:val="004E6D30"/>
    <w:rsid w:val="004E70F2"/>
    <w:rsid w:val="004E79C2"/>
    <w:rsid w:val="004F0034"/>
    <w:rsid w:val="004F0242"/>
    <w:rsid w:val="004F055E"/>
    <w:rsid w:val="004F07C5"/>
    <w:rsid w:val="004F0F2D"/>
    <w:rsid w:val="004F11C1"/>
    <w:rsid w:val="004F163C"/>
    <w:rsid w:val="004F1675"/>
    <w:rsid w:val="004F1699"/>
    <w:rsid w:val="004F16C1"/>
    <w:rsid w:val="004F1A21"/>
    <w:rsid w:val="004F214A"/>
    <w:rsid w:val="004F31C8"/>
    <w:rsid w:val="004F32C4"/>
    <w:rsid w:val="004F3439"/>
    <w:rsid w:val="004F39FF"/>
    <w:rsid w:val="004F4064"/>
    <w:rsid w:val="004F4687"/>
    <w:rsid w:val="004F4AEA"/>
    <w:rsid w:val="004F4EBB"/>
    <w:rsid w:val="004F53FF"/>
    <w:rsid w:val="004F5CB6"/>
    <w:rsid w:val="004F5CD6"/>
    <w:rsid w:val="004F614F"/>
    <w:rsid w:val="004F618C"/>
    <w:rsid w:val="004F63EB"/>
    <w:rsid w:val="004F6895"/>
    <w:rsid w:val="004F745D"/>
    <w:rsid w:val="004F774D"/>
    <w:rsid w:val="004F7FB2"/>
    <w:rsid w:val="005003CE"/>
    <w:rsid w:val="00500627"/>
    <w:rsid w:val="005008E0"/>
    <w:rsid w:val="005009EC"/>
    <w:rsid w:val="00500F37"/>
    <w:rsid w:val="005012BE"/>
    <w:rsid w:val="005016CD"/>
    <w:rsid w:val="00501838"/>
    <w:rsid w:val="005018EC"/>
    <w:rsid w:val="00501E60"/>
    <w:rsid w:val="00502325"/>
    <w:rsid w:val="0050250A"/>
    <w:rsid w:val="0050265A"/>
    <w:rsid w:val="0050276B"/>
    <w:rsid w:val="0050284D"/>
    <w:rsid w:val="005028C6"/>
    <w:rsid w:val="00503CB9"/>
    <w:rsid w:val="0050431D"/>
    <w:rsid w:val="00504437"/>
    <w:rsid w:val="00504EAA"/>
    <w:rsid w:val="0050625A"/>
    <w:rsid w:val="0050688D"/>
    <w:rsid w:val="00506B0C"/>
    <w:rsid w:val="00506DAC"/>
    <w:rsid w:val="0050729F"/>
    <w:rsid w:val="00507314"/>
    <w:rsid w:val="00507645"/>
    <w:rsid w:val="00510AC3"/>
    <w:rsid w:val="00511358"/>
    <w:rsid w:val="0051140E"/>
    <w:rsid w:val="00511606"/>
    <w:rsid w:val="00511FE2"/>
    <w:rsid w:val="00511FE7"/>
    <w:rsid w:val="00512417"/>
    <w:rsid w:val="0051259C"/>
    <w:rsid w:val="005128B0"/>
    <w:rsid w:val="00512C9D"/>
    <w:rsid w:val="0051356E"/>
    <w:rsid w:val="005138D1"/>
    <w:rsid w:val="00513BE5"/>
    <w:rsid w:val="00514507"/>
    <w:rsid w:val="00514BCA"/>
    <w:rsid w:val="00514CCD"/>
    <w:rsid w:val="0051551D"/>
    <w:rsid w:val="005164B1"/>
    <w:rsid w:val="0051657C"/>
    <w:rsid w:val="00516A5E"/>
    <w:rsid w:val="00517026"/>
    <w:rsid w:val="0051707C"/>
    <w:rsid w:val="00517C0C"/>
    <w:rsid w:val="00520BDD"/>
    <w:rsid w:val="00520CFB"/>
    <w:rsid w:val="0052161A"/>
    <w:rsid w:val="005219BB"/>
    <w:rsid w:val="00521FAC"/>
    <w:rsid w:val="00522C6B"/>
    <w:rsid w:val="00522D2F"/>
    <w:rsid w:val="00524A4A"/>
    <w:rsid w:val="00524C81"/>
    <w:rsid w:val="00524E23"/>
    <w:rsid w:val="00525B98"/>
    <w:rsid w:val="00525D9C"/>
    <w:rsid w:val="00526BA5"/>
    <w:rsid w:val="00527585"/>
    <w:rsid w:val="00527C82"/>
    <w:rsid w:val="00527D31"/>
    <w:rsid w:val="00530745"/>
    <w:rsid w:val="00531047"/>
    <w:rsid w:val="00531486"/>
    <w:rsid w:val="005314DE"/>
    <w:rsid w:val="00531650"/>
    <w:rsid w:val="005316F6"/>
    <w:rsid w:val="0053172B"/>
    <w:rsid w:val="00531801"/>
    <w:rsid w:val="005318B9"/>
    <w:rsid w:val="00531DC4"/>
    <w:rsid w:val="00532630"/>
    <w:rsid w:val="00532B5A"/>
    <w:rsid w:val="00533326"/>
    <w:rsid w:val="0053346B"/>
    <w:rsid w:val="00533E37"/>
    <w:rsid w:val="00534134"/>
    <w:rsid w:val="00534B95"/>
    <w:rsid w:val="00534BEF"/>
    <w:rsid w:val="00535023"/>
    <w:rsid w:val="00535181"/>
    <w:rsid w:val="00535316"/>
    <w:rsid w:val="00535552"/>
    <w:rsid w:val="005357E7"/>
    <w:rsid w:val="0053587F"/>
    <w:rsid w:val="00535EA3"/>
    <w:rsid w:val="00536038"/>
    <w:rsid w:val="00536835"/>
    <w:rsid w:val="00536A35"/>
    <w:rsid w:val="00537153"/>
    <w:rsid w:val="005373B7"/>
    <w:rsid w:val="0053764A"/>
    <w:rsid w:val="00537A8A"/>
    <w:rsid w:val="00537C2E"/>
    <w:rsid w:val="00537D2F"/>
    <w:rsid w:val="0054006D"/>
    <w:rsid w:val="005401A5"/>
    <w:rsid w:val="00540778"/>
    <w:rsid w:val="00540DC7"/>
    <w:rsid w:val="00541359"/>
    <w:rsid w:val="0054166E"/>
    <w:rsid w:val="0054250A"/>
    <w:rsid w:val="0054299B"/>
    <w:rsid w:val="00542ADA"/>
    <w:rsid w:val="00542D96"/>
    <w:rsid w:val="005431D1"/>
    <w:rsid w:val="00543492"/>
    <w:rsid w:val="00543EC8"/>
    <w:rsid w:val="00544179"/>
    <w:rsid w:val="00544ADA"/>
    <w:rsid w:val="00544FD2"/>
    <w:rsid w:val="00545436"/>
    <w:rsid w:val="00545EC6"/>
    <w:rsid w:val="005468EA"/>
    <w:rsid w:val="00546C2E"/>
    <w:rsid w:val="00546EF1"/>
    <w:rsid w:val="005501F0"/>
    <w:rsid w:val="00550229"/>
    <w:rsid w:val="0055023E"/>
    <w:rsid w:val="0055064A"/>
    <w:rsid w:val="005507D5"/>
    <w:rsid w:val="00550A2F"/>
    <w:rsid w:val="00550B3F"/>
    <w:rsid w:val="00551164"/>
    <w:rsid w:val="00551278"/>
    <w:rsid w:val="00551484"/>
    <w:rsid w:val="00551934"/>
    <w:rsid w:val="00551C59"/>
    <w:rsid w:val="00552BF5"/>
    <w:rsid w:val="00552C6D"/>
    <w:rsid w:val="005532F3"/>
    <w:rsid w:val="00553A7F"/>
    <w:rsid w:val="00554AC6"/>
    <w:rsid w:val="00554E61"/>
    <w:rsid w:val="0055517B"/>
    <w:rsid w:val="00556187"/>
    <w:rsid w:val="005567A8"/>
    <w:rsid w:val="0055686D"/>
    <w:rsid w:val="00556910"/>
    <w:rsid w:val="00556B24"/>
    <w:rsid w:val="00556EC4"/>
    <w:rsid w:val="00556FAC"/>
    <w:rsid w:val="00556FE2"/>
    <w:rsid w:val="00557357"/>
    <w:rsid w:val="0055761E"/>
    <w:rsid w:val="00557C25"/>
    <w:rsid w:val="005601D1"/>
    <w:rsid w:val="005602D4"/>
    <w:rsid w:val="00560647"/>
    <w:rsid w:val="00560B06"/>
    <w:rsid w:val="0056216D"/>
    <w:rsid w:val="00562B67"/>
    <w:rsid w:val="00562D27"/>
    <w:rsid w:val="0056311A"/>
    <w:rsid w:val="005639C9"/>
    <w:rsid w:val="005642C1"/>
    <w:rsid w:val="0056461E"/>
    <w:rsid w:val="00564A56"/>
    <w:rsid w:val="00564FF2"/>
    <w:rsid w:val="00565612"/>
    <w:rsid w:val="00565620"/>
    <w:rsid w:val="00565948"/>
    <w:rsid w:val="00565DE3"/>
    <w:rsid w:val="00565F3E"/>
    <w:rsid w:val="00566596"/>
    <w:rsid w:val="0056673E"/>
    <w:rsid w:val="00566C3F"/>
    <w:rsid w:val="005670D1"/>
    <w:rsid w:val="00567433"/>
    <w:rsid w:val="0056782B"/>
    <w:rsid w:val="005679E2"/>
    <w:rsid w:val="00567E30"/>
    <w:rsid w:val="00567FC7"/>
    <w:rsid w:val="005704DC"/>
    <w:rsid w:val="005707AB"/>
    <w:rsid w:val="005711BF"/>
    <w:rsid w:val="00571DE1"/>
    <w:rsid w:val="005729B6"/>
    <w:rsid w:val="005730AE"/>
    <w:rsid w:val="00573420"/>
    <w:rsid w:val="005738B6"/>
    <w:rsid w:val="0057399E"/>
    <w:rsid w:val="005739E2"/>
    <w:rsid w:val="00573E05"/>
    <w:rsid w:val="005743C0"/>
    <w:rsid w:val="0057461F"/>
    <w:rsid w:val="0057474F"/>
    <w:rsid w:val="005748C2"/>
    <w:rsid w:val="00574EB2"/>
    <w:rsid w:val="005750A5"/>
    <w:rsid w:val="005754C5"/>
    <w:rsid w:val="00575725"/>
    <w:rsid w:val="00575806"/>
    <w:rsid w:val="00575C19"/>
    <w:rsid w:val="00575D02"/>
    <w:rsid w:val="00576372"/>
    <w:rsid w:val="00576EC1"/>
    <w:rsid w:val="00576F5D"/>
    <w:rsid w:val="0057704C"/>
    <w:rsid w:val="00577387"/>
    <w:rsid w:val="00577A02"/>
    <w:rsid w:val="00577A70"/>
    <w:rsid w:val="00577AA6"/>
    <w:rsid w:val="00577C92"/>
    <w:rsid w:val="00580067"/>
    <w:rsid w:val="00580435"/>
    <w:rsid w:val="005804A4"/>
    <w:rsid w:val="005805C0"/>
    <w:rsid w:val="005810EF"/>
    <w:rsid w:val="0058154C"/>
    <w:rsid w:val="0058233D"/>
    <w:rsid w:val="0058239C"/>
    <w:rsid w:val="005823D5"/>
    <w:rsid w:val="0058415F"/>
    <w:rsid w:val="005851BF"/>
    <w:rsid w:val="00585298"/>
    <w:rsid w:val="00585401"/>
    <w:rsid w:val="00585482"/>
    <w:rsid w:val="005855BC"/>
    <w:rsid w:val="00585B6A"/>
    <w:rsid w:val="00585C39"/>
    <w:rsid w:val="00585D83"/>
    <w:rsid w:val="00585E62"/>
    <w:rsid w:val="00585E85"/>
    <w:rsid w:val="0058616B"/>
    <w:rsid w:val="005865E0"/>
    <w:rsid w:val="00586A12"/>
    <w:rsid w:val="00586C02"/>
    <w:rsid w:val="00586D77"/>
    <w:rsid w:val="00586FC3"/>
    <w:rsid w:val="0058717C"/>
    <w:rsid w:val="00587317"/>
    <w:rsid w:val="00587DB2"/>
    <w:rsid w:val="00590D0F"/>
    <w:rsid w:val="00591973"/>
    <w:rsid w:val="00591986"/>
    <w:rsid w:val="00592979"/>
    <w:rsid w:val="0059381A"/>
    <w:rsid w:val="005938A5"/>
    <w:rsid w:val="0059403B"/>
    <w:rsid w:val="00594DF8"/>
    <w:rsid w:val="00594FAB"/>
    <w:rsid w:val="0059540E"/>
    <w:rsid w:val="005956ED"/>
    <w:rsid w:val="0059697A"/>
    <w:rsid w:val="00596C4A"/>
    <w:rsid w:val="005973BA"/>
    <w:rsid w:val="00597932"/>
    <w:rsid w:val="005A0376"/>
    <w:rsid w:val="005A05D5"/>
    <w:rsid w:val="005A0826"/>
    <w:rsid w:val="005A0F3F"/>
    <w:rsid w:val="005A13F0"/>
    <w:rsid w:val="005A15A8"/>
    <w:rsid w:val="005A16B2"/>
    <w:rsid w:val="005A1958"/>
    <w:rsid w:val="005A1B0B"/>
    <w:rsid w:val="005A20C5"/>
    <w:rsid w:val="005A2331"/>
    <w:rsid w:val="005A25C9"/>
    <w:rsid w:val="005A2CCB"/>
    <w:rsid w:val="005A2EE0"/>
    <w:rsid w:val="005A33E7"/>
    <w:rsid w:val="005A397E"/>
    <w:rsid w:val="005A3F0C"/>
    <w:rsid w:val="005A463D"/>
    <w:rsid w:val="005A4709"/>
    <w:rsid w:val="005A4D2A"/>
    <w:rsid w:val="005A4F11"/>
    <w:rsid w:val="005A5226"/>
    <w:rsid w:val="005A5247"/>
    <w:rsid w:val="005A617F"/>
    <w:rsid w:val="005A67B2"/>
    <w:rsid w:val="005A6873"/>
    <w:rsid w:val="005A6975"/>
    <w:rsid w:val="005A69C7"/>
    <w:rsid w:val="005A69ED"/>
    <w:rsid w:val="005A759B"/>
    <w:rsid w:val="005A7921"/>
    <w:rsid w:val="005A7D73"/>
    <w:rsid w:val="005B0C1C"/>
    <w:rsid w:val="005B1217"/>
    <w:rsid w:val="005B12C4"/>
    <w:rsid w:val="005B170A"/>
    <w:rsid w:val="005B17CD"/>
    <w:rsid w:val="005B1A9B"/>
    <w:rsid w:val="005B1CAF"/>
    <w:rsid w:val="005B25CE"/>
    <w:rsid w:val="005B26BA"/>
    <w:rsid w:val="005B294A"/>
    <w:rsid w:val="005B2FA4"/>
    <w:rsid w:val="005B3FBD"/>
    <w:rsid w:val="005B4130"/>
    <w:rsid w:val="005B427A"/>
    <w:rsid w:val="005B4363"/>
    <w:rsid w:val="005B447D"/>
    <w:rsid w:val="005B4C39"/>
    <w:rsid w:val="005B4D91"/>
    <w:rsid w:val="005B53D4"/>
    <w:rsid w:val="005B54ED"/>
    <w:rsid w:val="005B5746"/>
    <w:rsid w:val="005B595B"/>
    <w:rsid w:val="005B59B0"/>
    <w:rsid w:val="005B5D4C"/>
    <w:rsid w:val="005B5DA6"/>
    <w:rsid w:val="005B5FEB"/>
    <w:rsid w:val="005B6164"/>
    <w:rsid w:val="005B6511"/>
    <w:rsid w:val="005B6522"/>
    <w:rsid w:val="005B6ED7"/>
    <w:rsid w:val="005B6F8A"/>
    <w:rsid w:val="005B7131"/>
    <w:rsid w:val="005B73AA"/>
    <w:rsid w:val="005B78FC"/>
    <w:rsid w:val="005B7E1E"/>
    <w:rsid w:val="005C0602"/>
    <w:rsid w:val="005C0800"/>
    <w:rsid w:val="005C0AB4"/>
    <w:rsid w:val="005C1301"/>
    <w:rsid w:val="005C19FE"/>
    <w:rsid w:val="005C1E2F"/>
    <w:rsid w:val="005C1EFE"/>
    <w:rsid w:val="005C1FA3"/>
    <w:rsid w:val="005C1FC0"/>
    <w:rsid w:val="005C2038"/>
    <w:rsid w:val="005C28B9"/>
    <w:rsid w:val="005C2B2B"/>
    <w:rsid w:val="005C2BA3"/>
    <w:rsid w:val="005C2BB3"/>
    <w:rsid w:val="005C2C5D"/>
    <w:rsid w:val="005C2DE5"/>
    <w:rsid w:val="005C2E82"/>
    <w:rsid w:val="005C2F89"/>
    <w:rsid w:val="005C33ED"/>
    <w:rsid w:val="005C4BFB"/>
    <w:rsid w:val="005C546A"/>
    <w:rsid w:val="005C59DB"/>
    <w:rsid w:val="005C5E93"/>
    <w:rsid w:val="005C6033"/>
    <w:rsid w:val="005C640B"/>
    <w:rsid w:val="005C68E0"/>
    <w:rsid w:val="005C6BDC"/>
    <w:rsid w:val="005C6E6B"/>
    <w:rsid w:val="005C7678"/>
    <w:rsid w:val="005C7C37"/>
    <w:rsid w:val="005C7E2E"/>
    <w:rsid w:val="005D0583"/>
    <w:rsid w:val="005D1D77"/>
    <w:rsid w:val="005D2592"/>
    <w:rsid w:val="005D2902"/>
    <w:rsid w:val="005D2EE1"/>
    <w:rsid w:val="005D2F8C"/>
    <w:rsid w:val="005D3814"/>
    <w:rsid w:val="005D3AE2"/>
    <w:rsid w:val="005D3E8C"/>
    <w:rsid w:val="005D3FB7"/>
    <w:rsid w:val="005D42C4"/>
    <w:rsid w:val="005D44F7"/>
    <w:rsid w:val="005D4644"/>
    <w:rsid w:val="005D4AF6"/>
    <w:rsid w:val="005D4C17"/>
    <w:rsid w:val="005D4CE5"/>
    <w:rsid w:val="005D4DBD"/>
    <w:rsid w:val="005D56F3"/>
    <w:rsid w:val="005D5B1B"/>
    <w:rsid w:val="005D5C3A"/>
    <w:rsid w:val="005D5CC0"/>
    <w:rsid w:val="005D5FC4"/>
    <w:rsid w:val="005D67DE"/>
    <w:rsid w:val="005D6A25"/>
    <w:rsid w:val="005D6FB5"/>
    <w:rsid w:val="005E001B"/>
    <w:rsid w:val="005E01DF"/>
    <w:rsid w:val="005E02A2"/>
    <w:rsid w:val="005E040A"/>
    <w:rsid w:val="005E0850"/>
    <w:rsid w:val="005E10B6"/>
    <w:rsid w:val="005E1274"/>
    <w:rsid w:val="005E15BE"/>
    <w:rsid w:val="005E2A57"/>
    <w:rsid w:val="005E2B06"/>
    <w:rsid w:val="005E340D"/>
    <w:rsid w:val="005E363C"/>
    <w:rsid w:val="005E39E9"/>
    <w:rsid w:val="005E3A06"/>
    <w:rsid w:val="005E3F08"/>
    <w:rsid w:val="005E4350"/>
    <w:rsid w:val="005E4D58"/>
    <w:rsid w:val="005E4E22"/>
    <w:rsid w:val="005E54D2"/>
    <w:rsid w:val="005E66D3"/>
    <w:rsid w:val="005E6D6A"/>
    <w:rsid w:val="005E6EBB"/>
    <w:rsid w:val="005E70DF"/>
    <w:rsid w:val="005E748C"/>
    <w:rsid w:val="005E76AA"/>
    <w:rsid w:val="005E7B43"/>
    <w:rsid w:val="005F029A"/>
    <w:rsid w:val="005F029B"/>
    <w:rsid w:val="005F067C"/>
    <w:rsid w:val="005F069E"/>
    <w:rsid w:val="005F0CE1"/>
    <w:rsid w:val="005F10AC"/>
    <w:rsid w:val="005F156F"/>
    <w:rsid w:val="005F16E5"/>
    <w:rsid w:val="005F1D5B"/>
    <w:rsid w:val="005F1F60"/>
    <w:rsid w:val="005F21F3"/>
    <w:rsid w:val="005F22F9"/>
    <w:rsid w:val="005F2478"/>
    <w:rsid w:val="005F36E1"/>
    <w:rsid w:val="005F3AA4"/>
    <w:rsid w:val="005F3C2C"/>
    <w:rsid w:val="005F3EB4"/>
    <w:rsid w:val="005F43A2"/>
    <w:rsid w:val="005F47A8"/>
    <w:rsid w:val="005F4DB8"/>
    <w:rsid w:val="005F55C2"/>
    <w:rsid w:val="005F5965"/>
    <w:rsid w:val="005F6363"/>
    <w:rsid w:val="005F6971"/>
    <w:rsid w:val="005F714C"/>
    <w:rsid w:val="005F74C3"/>
    <w:rsid w:val="005F7546"/>
    <w:rsid w:val="005F7979"/>
    <w:rsid w:val="00601324"/>
    <w:rsid w:val="0060179F"/>
    <w:rsid w:val="00601873"/>
    <w:rsid w:val="00601AB1"/>
    <w:rsid w:val="00601ACC"/>
    <w:rsid w:val="00601C36"/>
    <w:rsid w:val="00601DF2"/>
    <w:rsid w:val="00601E1B"/>
    <w:rsid w:val="00602264"/>
    <w:rsid w:val="0060262B"/>
    <w:rsid w:val="00602948"/>
    <w:rsid w:val="00602B3C"/>
    <w:rsid w:val="00603063"/>
    <w:rsid w:val="00603164"/>
    <w:rsid w:val="006033B4"/>
    <w:rsid w:val="0060371A"/>
    <w:rsid w:val="00604076"/>
    <w:rsid w:val="006043E0"/>
    <w:rsid w:val="00604486"/>
    <w:rsid w:val="00604872"/>
    <w:rsid w:val="00604B7C"/>
    <w:rsid w:val="00604C3C"/>
    <w:rsid w:val="00604F9B"/>
    <w:rsid w:val="00605304"/>
    <w:rsid w:val="0060548C"/>
    <w:rsid w:val="00605989"/>
    <w:rsid w:val="00606071"/>
    <w:rsid w:val="0060658F"/>
    <w:rsid w:val="00606C87"/>
    <w:rsid w:val="0060724B"/>
    <w:rsid w:val="00607395"/>
    <w:rsid w:val="0060742B"/>
    <w:rsid w:val="00607869"/>
    <w:rsid w:val="00607889"/>
    <w:rsid w:val="00607AAC"/>
    <w:rsid w:val="00607B1D"/>
    <w:rsid w:val="00607BE8"/>
    <w:rsid w:val="00607BFD"/>
    <w:rsid w:val="00611184"/>
    <w:rsid w:val="006115B8"/>
    <w:rsid w:val="00611658"/>
    <w:rsid w:val="006119CA"/>
    <w:rsid w:val="00611D4D"/>
    <w:rsid w:val="00612639"/>
    <w:rsid w:val="00612E26"/>
    <w:rsid w:val="00613626"/>
    <w:rsid w:val="0061362F"/>
    <w:rsid w:val="00613CD9"/>
    <w:rsid w:val="00614209"/>
    <w:rsid w:val="0061437B"/>
    <w:rsid w:val="006143C1"/>
    <w:rsid w:val="00614D13"/>
    <w:rsid w:val="0061548D"/>
    <w:rsid w:val="006158D4"/>
    <w:rsid w:val="006159A4"/>
    <w:rsid w:val="00615AAB"/>
    <w:rsid w:val="00615C08"/>
    <w:rsid w:val="00616173"/>
    <w:rsid w:val="006161FC"/>
    <w:rsid w:val="00616211"/>
    <w:rsid w:val="00616B5C"/>
    <w:rsid w:val="00616F1C"/>
    <w:rsid w:val="0061756A"/>
    <w:rsid w:val="0061785F"/>
    <w:rsid w:val="00620425"/>
    <w:rsid w:val="00620735"/>
    <w:rsid w:val="00620901"/>
    <w:rsid w:val="006209BF"/>
    <w:rsid w:val="00620C26"/>
    <w:rsid w:val="00620D82"/>
    <w:rsid w:val="00620E14"/>
    <w:rsid w:val="00621044"/>
    <w:rsid w:val="00621479"/>
    <w:rsid w:val="006216C5"/>
    <w:rsid w:val="0062178A"/>
    <w:rsid w:val="00621A5E"/>
    <w:rsid w:val="00621D5D"/>
    <w:rsid w:val="006224A2"/>
    <w:rsid w:val="00622C93"/>
    <w:rsid w:val="00622D3C"/>
    <w:rsid w:val="00622FAD"/>
    <w:rsid w:val="00623B89"/>
    <w:rsid w:val="00624DF8"/>
    <w:rsid w:val="00624E56"/>
    <w:rsid w:val="00625156"/>
    <w:rsid w:val="0062533C"/>
    <w:rsid w:val="00625971"/>
    <w:rsid w:val="00625C46"/>
    <w:rsid w:val="00625C4B"/>
    <w:rsid w:val="00625C95"/>
    <w:rsid w:val="0062645A"/>
    <w:rsid w:val="006266D9"/>
    <w:rsid w:val="00626969"/>
    <w:rsid w:val="0062715B"/>
    <w:rsid w:val="00627294"/>
    <w:rsid w:val="006272B6"/>
    <w:rsid w:val="006277F1"/>
    <w:rsid w:val="00627BF4"/>
    <w:rsid w:val="00627BF7"/>
    <w:rsid w:val="00627C2C"/>
    <w:rsid w:val="00627F82"/>
    <w:rsid w:val="00630C57"/>
    <w:rsid w:val="00630DFF"/>
    <w:rsid w:val="00630F3E"/>
    <w:rsid w:val="006313A5"/>
    <w:rsid w:val="006314CF"/>
    <w:rsid w:val="00631CCA"/>
    <w:rsid w:val="0063209D"/>
    <w:rsid w:val="006324AF"/>
    <w:rsid w:val="0063269A"/>
    <w:rsid w:val="00632DDC"/>
    <w:rsid w:val="006337B6"/>
    <w:rsid w:val="006339A2"/>
    <w:rsid w:val="006348A0"/>
    <w:rsid w:val="00634B5B"/>
    <w:rsid w:val="00635405"/>
    <w:rsid w:val="00635756"/>
    <w:rsid w:val="00635A1F"/>
    <w:rsid w:val="00636438"/>
    <w:rsid w:val="0063665A"/>
    <w:rsid w:val="0063678B"/>
    <w:rsid w:val="00636807"/>
    <w:rsid w:val="00636FDD"/>
    <w:rsid w:val="006371FB"/>
    <w:rsid w:val="00637419"/>
    <w:rsid w:val="006379FC"/>
    <w:rsid w:val="00637B08"/>
    <w:rsid w:val="00637C63"/>
    <w:rsid w:val="00637D04"/>
    <w:rsid w:val="006403BF"/>
    <w:rsid w:val="0064046E"/>
    <w:rsid w:val="006408AD"/>
    <w:rsid w:val="00640A1D"/>
    <w:rsid w:val="00640FC0"/>
    <w:rsid w:val="006411C3"/>
    <w:rsid w:val="006412AD"/>
    <w:rsid w:val="00642F14"/>
    <w:rsid w:val="006434A0"/>
    <w:rsid w:val="00643D2D"/>
    <w:rsid w:val="00644022"/>
    <w:rsid w:val="006454A5"/>
    <w:rsid w:val="0064559D"/>
    <w:rsid w:val="006457DD"/>
    <w:rsid w:val="00645E40"/>
    <w:rsid w:val="0064750C"/>
    <w:rsid w:val="006475C7"/>
    <w:rsid w:val="0064796E"/>
    <w:rsid w:val="00647A10"/>
    <w:rsid w:val="00647BA7"/>
    <w:rsid w:val="00647E8A"/>
    <w:rsid w:val="0065025B"/>
    <w:rsid w:val="006503C9"/>
    <w:rsid w:val="006503EA"/>
    <w:rsid w:val="006506C4"/>
    <w:rsid w:val="00650718"/>
    <w:rsid w:val="00651780"/>
    <w:rsid w:val="006518ED"/>
    <w:rsid w:val="0065190F"/>
    <w:rsid w:val="00651974"/>
    <w:rsid w:val="006523BB"/>
    <w:rsid w:val="00652487"/>
    <w:rsid w:val="00652A73"/>
    <w:rsid w:val="00652AA2"/>
    <w:rsid w:val="00653168"/>
    <w:rsid w:val="0065353F"/>
    <w:rsid w:val="006537DA"/>
    <w:rsid w:val="00653C55"/>
    <w:rsid w:val="00654287"/>
    <w:rsid w:val="006549CE"/>
    <w:rsid w:val="00654DB3"/>
    <w:rsid w:val="006552E0"/>
    <w:rsid w:val="0065575F"/>
    <w:rsid w:val="0065583F"/>
    <w:rsid w:val="0065589B"/>
    <w:rsid w:val="00655C50"/>
    <w:rsid w:val="00656605"/>
    <w:rsid w:val="006569EB"/>
    <w:rsid w:val="00656BEE"/>
    <w:rsid w:val="0065717E"/>
    <w:rsid w:val="00657558"/>
    <w:rsid w:val="00657C97"/>
    <w:rsid w:val="00657E31"/>
    <w:rsid w:val="006600EF"/>
    <w:rsid w:val="0066059B"/>
    <w:rsid w:val="00660914"/>
    <w:rsid w:val="00660979"/>
    <w:rsid w:val="00660CD9"/>
    <w:rsid w:val="006611B2"/>
    <w:rsid w:val="0066159C"/>
    <w:rsid w:val="006617AA"/>
    <w:rsid w:val="00661BF8"/>
    <w:rsid w:val="00662403"/>
    <w:rsid w:val="00662BFF"/>
    <w:rsid w:val="00662C02"/>
    <w:rsid w:val="00662DCC"/>
    <w:rsid w:val="00662EC0"/>
    <w:rsid w:val="006631D7"/>
    <w:rsid w:val="0066321A"/>
    <w:rsid w:val="006634C5"/>
    <w:rsid w:val="006636B5"/>
    <w:rsid w:val="0066390E"/>
    <w:rsid w:val="00664255"/>
    <w:rsid w:val="00664458"/>
    <w:rsid w:val="006647AA"/>
    <w:rsid w:val="006648F1"/>
    <w:rsid w:val="00664C83"/>
    <w:rsid w:val="0066500F"/>
    <w:rsid w:val="006650BD"/>
    <w:rsid w:val="0066531D"/>
    <w:rsid w:val="006653AC"/>
    <w:rsid w:val="0066547B"/>
    <w:rsid w:val="006658CD"/>
    <w:rsid w:val="006663BB"/>
    <w:rsid w:val="006669DB"/>
    <w:rsid w:val="00666CF1"/>
    <w:rsid w:val="006676B0"/>
    <w:rsid w:val="00667D92"/>
    <w:rsid w:val="00667FC3"/>
    <w:rsid w:val="006700A2"/>
    <w:rsid w:val="00670509"/>
    <w:rsid w:val="0067089A"/>
    <w:rsid w:val="00670AD2"/>
    <w:rsid w:val="00670ED4"/>
    <w:rsid w:val="00671DBA"/>
    <w:rsid w:val="0067200B"/>
    <w:rsid w:val="006720B9"/>
    <w:rsid w:val="00672349"/>
    <w:rsid w:val="006723DA"/>
    <w:rsid w:val="0067240C"/>
    <w:rsid w:val="00672912"/>
    <w:rsid w:val="00672B01"/>
    <w:rsid w:val="00672C72"/>
    <w:rsid w:val="00672D6B"/>
    <w:rsid w:val="006738B8"/>
    <w:rsid w:val="006743FB"/>
    <w:rsid w:val="00674CDC"/>
    <w:rsid w:val="006755C4"/>
    <w:rsid w:val="00675785"/>
    <w:rsid w:val="006759B1"/>
    <w:rsid w:val="00677053"/>
    <w:rsid w:val="00677547"/>
    <w:rsid w:val="006809D9"/>
    <w:rsid w:val="00680AE4"/>
    <w:rsid w:val="00680F28"/>
    <w:rsid w:val="0068126B"/>
    <w:rsid w:val="00681469"/>
    <w:rsid w:val="0068163D"/>
    <w:rsid w:val="00681DB5"/>
    <w:rsid w:val="00681FCB"/>
    <w:rsid w:val="00682730"/>
    <w:rsid w:val="00682796"/>
    <w:rsid w:val="00682FEC"/>
    <w:rsid w:val="006833EE"/>
    <w:rsid w:val="0068372C"/>
    <w:rsid w:val="00683904"/>
    <w:rsid w:val="00683CEC"/>
    <w:rsid w:val="00683D70"/>
    <w:rsid w:val="00684099"/>
    <w:rsid w:val="00684668"/>
    <w:rsid w:val="00684BE7"/>
    <w:rsid w:val="00684DAB"/>
    <w:rsid w:val="00684E4F"/>
    <w:rsid w:val="00684FDE"/>
    <w:rsid w:val="00685091"/>
    <w:rsid w:val="006852EE"/>
    <w:rsid w:val="00685894"/>
    <w:rsid w:val="00685A66"/>
    <w:rsid w:val="00685B0D"/>
    <w:rsid w:val="006863AA"/>
    <w:rsid w:val="006870AB"/>
    <w:rsid w:val="00687786"/>
    <w:rsid w:val="006877D4"/>
    <w:rsid w:val="0068797C"/>
    <w:rsid w:val="00687AEE"/>
    <w:rsid w:val="00687B95"/>
    <w:rsid w:val="0069003E"/>
    <w:rsid w:val="006900F0"/>
    <w:rsid w:val="00690496"/>
    <w:rsid w:val="00690BF0"/>
    <w:rsid w:val="00690D9E"/>
    <w:rsid w:val="00690FB5"/>
    <w:rsid w:val="006911EB"/>
    <w:rsid w:val="00691378"/>
    <w:rsid w:val="00691E72"/>
    <w:rsid w:val="0069209A"/>
    <w:rsid w:val="0069277A"/>
    <w:rsid w:val="00692C6B"/>
    <w:rsid w:val="00692E1F"/>
    <w:rsid w:val="00692F29"/>
    <w:rsid w:val="00693ED3"/>
    <w:rsid w:val="00695125"/>
    <w:rsid w:val="00696C76"/>
    <w:rsid w:val="00697079"/>
    <w:rsid w:val="00697345"/>
    <w:rsid w:val="00697411"/>
    <w:rsid w:val="006A00D6"/>
    <w:rsid w:val="006A039D"/>
    <w:rsid w:val="006A08F3"/>
    <w:rsid w:val="006A0C71"/>
    <w:rsid w:val="006A16B9"/>
    <w:rsid w:val="006A38ED"/>
    <w:rsid w:val="006A3E7C"/>
    <w:rsid w:val="006A40F4"/>
    <w:rsid w:val="006A438B"/>
    <w:rsid w:val="006A4718"/>
    <w:rsid w:val="006A4DC1"/>
    <w:rsid w:val="006A4E1A"/>
    <w:rsid w:val="006A4FE4"/>
    <w:rsid w:val="006A55F8"/>
    <w:rsid w:val="006A5938"/>
    <w:rsid w:val="006A59DC"/>
    <w:rsid w:val="006A5D39"/>
    <w:rsid w:val="006A6363"/>
    <w:rsid w:val="006A6B33"/>
    <w:rsid w:val="006A6FEF"/>
    <w:rsid w:val="006A705D"/>
    <w:rsid w:val="006A70EB"/>
    <w:rsid w:val="006A77B3"/>
    <w:rsid w:val="006A784B"/>
    <w:rsid w:val="006A7899"/>
    <w:rsid w:val="006B0431"/>
    <w:rsid w:val="006B0609"/>
    <w:rsid w:val="006B088F"/>
    <w:rsid w:val="006B0B10"/>
    <w:rsid w:val="006B0B71"/>
    <w:rsid w:val="006B0C10"/>
    <w:rsid w:val="006B0D70"/>
    <w:rsid w:val="006B13C0"/>
    <w:rsid w:val="006B14D8"/>
    <w:rsid w:val="006B1A89"/>
    <w:rsid w:val="006B1FF2"/>
    <w:rsid w:val="006B21D4"/>
    <w:rsid w:val="006B25EE"/>
    <w:rsid w:val="006B2A63"/>
    <w:rsid w:val="006B3174"/>
    <w:rsid w:val="006B339C"/>
    <w:rsid w:val="006B3847"/>
    <w:rsid w:val="006B4662"/>
    <w:rsid w:val="006B48C4"/>
    <w:rsid w:val="006B498C"/>
    <w:rsid w:val="006B4EB4"/>
    <w:rsid w:val="006B5028"/>
    <w:rsid w:val="006B524A"/>
    <w:rsid w:val="006B549F"/>
    <w:rsid w:val="006B55D8"/>
    <w:rsid w:val="006B5EA6"/>
    <w:rsid w:val="006B62B4"/>
    <w:rsid w:val="006B6E62"/>
    <w:rsid w:val="006B6EB6"/>
    <w:rsid w:val="006B75FB"/>
    <w:rsid w:val="006B7A8B"/>
    <w:rsid w:val="006B7FF7"/>
    <w:rsid w:val="006C0A2C"/>
    <w:rsid w:val="006C1235"/>
    <w:rsid w:val="006C1A77"/>
    <w:rsid w:val="006C1E95"/>
    <w:rsid w:val="006C231D"/>
    <w:rsid w:val="006C262A"/>
    <w:rsid w:val="006C2E12"/>
    <w:rsid w:val="006C2F26"/>
    <w:rsid w:val="006C348E"/>
    <w:rsid w:val="006C38C7"/>
    <w:rsid w:val="006C3CAC"/>
    <w:rsid w:val="006C3DF8"/>
    <w:rsid w:val="006C4518"/>
    <w:rsid w:val="006C4537"/>
    <w:rsid w:val="006C4BE6"/>
    <w:rsid w:val="006C4F4C"/>
    <w:rsid w:val="006C4F54"/>
    <w:rsid w:val="006C5113"/>
    <w:rsid w:val="006C5238"/>
    <w:rsid w:val="006C5443"/>
    <w:rsid w:val="006C5620"/>
    <w:rsid w:val="006C5E7A"/>
    <w:rsid w:val="006C604D"/>
    <w:rsid w:val="006C69A9"/>
    <w:rsid w:val="006C6EA5"/>
    <w:rsid w:val="006C6FDD"/>
    <w:rsid w:val="006C766A"/>
    <w:rsid w:val="006C7A92"/>
    <w:rsid w:val="006C7CF7"/>
    <w:rsid w:val="006C7EB2"/>
    <w:rsid w:val="006D00B9"/>
    <w:rsid w:val="006D044E"/>
    <w:rsid w:val="006D0590"/>
    <w:rsid w:val="006D0F79"/>
    <w:rsid w:val="006D17D1"/>
    <w:rsid w:val="006D20AC"/>
    <w:rsid w:val="006D2392"/>
    <w:rsid w:val="006D2534"/>
    <w:rsid w:val="006D27A2"/>
    <w:rsid w:val="006D2EE9"/>
    <w:rsid w:val="006D3A19"/>
    <w:rsid w:val="006D3E87"/>
    <w:rsid w:val="006D45AB"/>
    <w:rsid w:val="006D45BC"/>
    <w:rsid w:val="006D4784"/>
    <w:rsid w:val="006D4F88"/>
    <w:rsid w:val="006D56E9"/>
    <w:rsid w:val="006D58DD"/>
    <w:rsid w:val="006D6176"/>
    <w:rsid w:val="006D6724"/>
    <w:rsid w:val="006D73B6"/>
    <w:rsid w:val="006D7A62"/>
    <w:rsid w:val="006D7C73"/>
    <w:rsid w:val="006D7D9A"/>
    <w:rsid w:val="006D7F01"/>
    <w:rsid w:val="006D7FD3"/>
    <w:rsid w:val="006E0042"/>
    <w:rsid w:val="006E03D9"/>
    <w:rsid w:val="006E0A6F"/>
    <w:rsid w:val="006E0F65"/>
    <w:rsid w:val="006E11EA"/>
    <w:rsid w:val="006E1F3C"/>
    <w:rsid w:val="006E232C"/>
    <w:rsid w:val="006E2B47"/>
    <w:rsid w:val="006E2BD8"/>
    <w:rsid w:val="006E2FB5"/>
    <w:rsid w:val="006E3205"/>
    <w:rsid w:val="006E3580"/>
    <w:rsid w:val="006E4399"/>
    <w:rsid w:val="006E4432"/>
    <w:rsid w:val="006E4855"/>
    <w:rsid w:val="006E4C90"/>
    <w:rsid w:val="006E4F24"/>
    <w:rsid w:val="006E52F8"/>
    <w:rsid w:val="006E53A9"/>
    <w:rsid w:val="006E5DED"/>
    <w:rsid w:val="006E64EA"/>
    <w:rsid w:val="006E661D"/>
    <w:rsid w:val="006E6D6D"/>
    <w:rsid w:val="006E700D"/>
    <w:rsid w:val="006E7448"/>
    <w:rsid w:val="006E7462"/>
    <w:rsid w:val="006E74DF"/>
    <w:rsid w:val="006E7E5B"/>
    <w:rsid w:val="006E7FFC"/>
    <w:rsid w:val="006F05AD"/>
    <w:rsid w:val="006F05F7"/>
    <w:rsid w:val="006F0951"/>
    <w:rsid w:val="006F0D0A"/>
    <w:rsid w:val="006F0E8A"/>
    <w:rsid w:val="006F101B"/>
    <w:rsid w:val="006F1099"/>
    <w:rsid w:val="006F18EF"/>
    <w:rsid w:val="006F1A22"/>
    <w:rsid w:val="006F1CD5"/>
    <w:rsid w:val="006F2FDE"/>
    <w:rsid w:val="006F40BD"/>
    <w:rsid w:val="006F410F"/>
    <w:rsid w:val="006F467F"/>
    <w:rsid w:val="006F4A5F"/>
    <w:rsid w:val="006F50CC"/>
    <w:rsid w:val="006F51DF"/>
    <w:rsid w:val="006F5553"/>
    <w:rsid w:val="006F5700"/>
    <w:rsid w:val="006F589A"/>
    <w:rsid w:val="006F5C11"/>
    <w:rsid w:val="006F5C8D"/>
    <w:rsid w:val="006F5E1F"/>
    <w:rsid w:val="006F5F71"/>
    <w:rsid w:val="006F6690"/>
    <w:rsid w:val="006F6C10"/>
    <w:rsid w:val="006F7519"/>
    <w:rsid w:val="006F7A59"/>
    <w:rsid w:val="00700496"/>
    <w:rsid w:val="00700A20"/>
    <w:rsid w:val="00700AD4"/>
    <w:rsid w:val="00700BC9"/>
    <w:rsid w:val="00700EBB"/>
    <w:rsid w:val="00700FF2"/>
    <w:rsid w:val="0070147E"/>
    <w:rsid w:val="00701D1D"/>
    <w:rsid w:val="00702394"/>
    <w:rsid w:val="007024F1"/>
    <w:rsid w:val="00702D2F"/>
    <w:rsid w:val="00702E8F"/>
    <w:rsid w:val="0070371E"/>
    <w:rsid w:val="00703753"/>
    <w:rsid w:val="0070385F"/>
    <w:rsid w:val="00703C4B"/>
    <w:rsid w:val="00703C9B"/>
    <w:rsid w:val="00703ED8"/>
    <w:rsid w:val="00704262"/>
    <w:rsid w:val="007044B3"/>
    <w:rsid w:val="00704D04"/>
    <w:rsid w:val="00704F0A"/>
    <w:rsid w:val="00705967"/>
    <w:rsid w:val="00705E19"/>
    <w:rsid w:val="00705F44"/>
    <w:rsid w:val="0070691D"/>
    <w:rsid w:val="007076EE"/>
    <w:rsid w:val="00707BEB"/>
    <w:rsid w:val="00707D11"/>
    <w:rsid w:val="00710A2B"/>
    <w:rsid w:val="00710A51"/>
    <w:rsid w:val="00710E9E"/>
    <w:rsid w:val="00710F79"/>
    <w:rsid w:val="00711600"/>
    <w:rsid w:val="00711DC6"/>
    <w:rsid w:val="00712005"/>
    <w:rsid w:val="007124E2"/>
    <w:rsid w:val="00712BD0"/>
    <w:rsid w:val="007134CA"/>
    <w:rsid w:val="00713510"/>
    <w:rsid w:val="007137BE"/>
    <w:rsid w:val="007156C6"/>
    <w:rsid w:val="00716337"/>
    <w:rsid w:val="00716E99"/>
    <w:rsid w:val="00716EA2"/>
    <w:rsid w:val="00717613"/>
    <w:rsid w:val="00717EA2"/>
    <w:rsid w:val="00717F84"/>
    <w:rsid w:val="007205D7"/>
    <w:rsid w:val="0072087E"/>
    <w:rsid w:val="007209A1"/>
    <w:rsid w:val="00720ACA"/>
    <w:rsid w:val="00720DE0"/>
    <w:rsid w:val="007213BF"/>
    <w:rsid w:val="007213E2"/>
    <w:rsid w:val="007213EE"/>
    <w:rsid w:val="00721406"/>
    <w:rsid w:val="00721848"/>
    <w:rsid w:val="007219DD"/>
    <w:rsid w:val="007219EB"/>
    <w:rsid w:val="007220D9"/>
    <w:rsid w:val="00722D2C"/>
    <w:rsid w:val="00722D34"/>
    <w:rsid w:val="00722E95"/>
    <w:rsid w:val="00722F13"/>
    <w:rsid w:val="00722FA1"/>
    <w:rsid w:val="007230E3"/>
    <w:rsid w:val="0072366D"/>
    <w:rsid w:val="007237F6"/>
    <w:rsid w:val="00724369"/>
    <w:rsid w:val="007244E7"/>
    <w:rsid w:val="00724739"/>
    <w:rsid w:val="007247DC"/>
    <w:rsid w:val="007250C0"/>
    <w:rsid w:val="00725409"/>
    <w:rsid w:val="0072541B"/>
    <w:rsid w:val="00725AEC"/>
    <w:rsid w:val="00725B83"/>
    <w:rsid w:val="007265B6"/>
    <w:rsid w:val="0072669A"/>
    <w:rsid w:val="00726AAC"/>
    <w:rsid w:val="00726BB5"/>
    <w:rsid w:val="007270AB"/>
    <w:rsid w:val="00727A40"/>
    <w:rsid w:val="00727CCD"/>
    <w:rsid w:val="00727CDD"/>
    <w:rsid w:val="00730303"/>
    <w:rsid w:val="00730413"/>
    <w:rsid w:val="00730609"/>
    <w:rsid w:val="00730915"/>
    <w:rsid w:val="00730AA1"/>
    <w:rsid w:val="00730BBE"/>
    <w:rsid w:val="00730E27"/>
    <w:rsid w:val="00731BAA"/>
    <w:rsid w:val="00732781"/>
    <w:rsid w:val="00732A68"/>
    <w:rsid w:val="00732ED1"/>
    <w:rsid w:val="0073325C"/>
    <w:rsid w:val="00733539"/>
    <w:rsid w:val="00733B77"/>
    <w:rsid w:val="00733C24"/>
    <w:rsid w:val="007342C5"/>
    <w:rsid w:val="00734303"/>
    <w:rsid w:val="007347DD"/>
    <w:rsid w:val="00734CA1"/>
    <w:rsid w:val="00734DCF"/>
    <w:rsid w:val="007358EB"/>
    <w:rsid w:val="007359BC"/>
    <w:rsid w:val="00735ADF"/>
    <w:rsid w:val="00735BC3"/>
    <w:rsid w:val="00736114"/>
    <w:rsid w:val="00736941"/>
    <w:rsid w:val="00736AD3"/>
    <w:rsid w:val="00736B44"/>
    <w:rsid w:val="00736CA9"/>
    <w:rsid w:val="00736D10"/>
    <w:rsid w:val="00736FE4"/>
    <w:rsid w:val="0073705A"/>
    <w:rsid w:val="00737230"/>
    <w:rsid w:val="007372A6"/>
    <w:rsid w:val="007373F5"/>
    <w:rsid w:val="00737805"/>
    <w:rsid w:val="0073783A"/>
    <w:rsid w:val="00740039"/>
    <w:rsid w:val="007401F5"/>
    <w:rsid w:val="00740836"/>
    <w:rsid w:val="00740B09"/>
    <w:rsid w:val="00740BAF"/>
    <w:rsid w:val="00740E0C"/>
    <w:rsid w:val="00741A8A"/>
    <w:rsid w:val="00742256"/>
    <w:rsid w:val="0074235A"/>
    <w:rsid w:val="00742628"/>
    <w:rsid w:val="0074262C"/>
    <w:rsid w:val="007426CE"/>
    <w:rsid w:val="0074272E"/>
    <w:rsid w:val="00742D1D"/>
    <w:rsid w:val="0074358D"/>
    <w:rsid w:val="007438F5"/>
    <w:rsid w:val="007445EF"/>
    <w:rsid w:val="00744A43"/>
    <w:rsid w:val="00744AF1"/>
    <w:rsid w:val="0074588D"/>
    <w:rsid w:val="00745C81"/>
    <w:rsid w:val="00745DAC"/>
    <w:rsid w:val="0074632C"/>
    <w:rsid w:val="007463FA"/>
    <w:rsid w:val="00746783"/>
    <w:rsid w:val="00747396"/>
    <w:rsid w:val="0075011D"/>
    <w:rsid w:val="007501B3"/>
    <w:rsid w:val="0075066E"/>
    <w:rsid w:val="0075112E"/>
    <w:rsid w:val="00751133"/>
    <w:rsid w:val="00751153"/>
    <w:rsid w:val="00752274"/>
    <w:rsid w:val="007524E7"/>
    <w:rsid w:val="0075286D"/>
    <w:rsid w:val="00752984"/>
    <w:rsid w:val="007529E9"/>
    <w:rsid w:val="0075385C"/>
    <w:rsid w:val="0075391E"/>
    <w:rsid w:val="00753934"/>
    <w:rsid w:val="00753AE3"/>
    <w:rsid w:val="00753E71"/>
    <w:rsid w:val="00753FBB"/>
    <w:rsid w:val="007549BA"/>
    <w:rsid w:val="00755042"/>
    <w:rsid w:val="007557E5"/>
    <w:rsid w:val="00756A1B"/>
    <w:rsid w:val="00757097"/>
    <w:rsid w:val="0075784A"/>
    <w:rsid w:val="00760104"/>
    <w:rsid w:val="00760353"/>
    <w:rsid w:val="00760B49"/>
    <w:rsid w:val="00760C88"/>
    <w:rsid w:val="00761200"/>
    <w:rsid w:val="007614CA"/>
    <w:rsid w:val="007620E4"/>
    <w:rsid w:val="0076225D"/>
    <w:rsid w:val="00762720"/>
    <w:rsid w:val="00762BF6"/>
    <w:rsid w:val="007632E0"/>
    <w:rsid w:val="00763621"/>
    <w:rsid w:val="00763AAA"/>
    <w:rsid w:val="00763D8D"/>
    <w:rsid w:val="00763DD9"/>
    <w:rsid w:val="0076412E"/>
    <w:rsid w:val="007644B2"/>
    <w:rsid w:val="007648C8"/>
    <w:rsid w:val="00764AF3"/>
    <w:rsid w:val="00764F14"/>
    <w:rsid w:val="00765B22"/>
    <w:rsid w:val="0076619A"/>
    <w:rsid w:val="007663A5"/>
    <w:rsid w:val="00766409"/>
    <w:rsid w:val="007665BD"/>
    <w:rsid w:val="00766637"/>
    <w:rsid w:val="00766669"/>
    <w:rsid w:val="00766AB0"/>
    <w:rsid w:val="00766AB4"/>
    <w:rsid w:val="00766C94"/>
    <w:rsid w:val="00766EAC"/>
    <w:rsid w:val="00767494"/>
    <w:rsid w:val="00767DB9"/>
    <w:rsid w:val="00770730"/>
    <w:rsid w:val="00770FF8"/>
    <w:rsid w:val="0077167F"/>
    <w:rsid w:val="00771698"/>
    <w:rsid w:val="007723E1"/>
    <w:rsid w:val="00772731"/>
    <w:rsid w:val="00772F4A"/>
    <w:rsid w:val="00772F9D"/>
    <w:rsid w:val="00773073"/>
    <w:rsid w:val="00773419"/>
    <w:rsid w:val="0077402E"/>
    <w:rsid w:val="00774357"/>
    <w:rsid w:val="0077487B"/>
    <w:rsid w:val="007748B4"/>
    <w:rsid w:val="00774A42"/>
    <w:rsid w:val="00774F7D"/>
    <w:rsid w:val="00775AF5"/>
    <w:rsid w:val="00775C1D"/>
    <w:rsid w:val="00775D4A"/>
    <w:rsid w:val="00776DB3"/>
    <w:rsid w:val="007773DF"/>
    <w:rsid w:val="0077788D"/>
    <w:rsid w:val="00780CAC"/>
    <w:rsid w:val="00781405"/>
    <w:rsid w:val="007817ED"/>
    <w:rsid w:val="00782024"/>
    <w:rsid w:val="007820CF"/>
    <w:rsid w:val="00782BE2"/>
    <w:rsid w:val="007830EA"/>
    <w:rsid w:val="0078363C"/>
    <w:rsid w:val="0078373F"/>
    <w:rsid w:val="00783962"/>
    <w:rsid w:val="00783A58"/>
    <w:rsid w:val="00783BCD"/>
    <w:rsid w:val="00783CAA"/>
    <w:rsid w:val="00783EEB"/>
    <w:rsid w:val="0078405B"/>
    <w:rsid w:val="00784152"/>
    <w:rsid w:val="0078452D"/>
    <w:rsid w:val="0078462B"/>
    <w:rsid w:val="0078479C"/>
    <w:rsid w:val="007847ED"/>
    <w:rsid w:val="00784A6C"/>
    <w:rsid w:val="00784F06"/>
    <w:rsid w:val="0078507D"/>
    <w:rsid w:val="00785398"/>
    <w:rsid w:val="00785863"/>
    <w:rsid w:val="00785EFA"/>
    <w:rsid w:val="00785F31"/>
    <w:rsid w:val="007864B8"/>
    <w:rsid w:val="007864F4"/>
    <w:rsid w:val="00786651"/>
    <w:rsid w:val="00787015"/>
    <w:rsid w:val="00787124"/>
    <w:rsid w:val="0078728F"/>
    <w:rsid w:val="00787689"/>
    <w:rsid w:val="00787896"/>
    <w:rsid w:val="00787C6F"/>
    <w:rsid w:val="00787E24"/>
    <w:rsid w:val="007902B8"/>
    <w:rsid w:val="0079081A"/>
    <w:rsid w:val="0079205A"/>
    <w:rsid w:val="00792292"/>
    <w:rsid w:val="0079271E"/>
    <w:rsid w:val="00792945"/>
    <w:rsid w:val="00792CEB"/>
    <w:rsid w:val="00792E37"/>
    <w:rsid w:val="00793564"/>
    <w:rsid w:val="0079493F"/>
    <w:rsid w:val="00794D01"/>
    <w:rsid w:val="00794E9D"/>
    <w:rsid w:val="00794FB5"/>
    <w:rsid w:val="007961CC"/>
    <w:rsid w:val="007962F3"/>
    <w:rsid w:val="00796857"/>
    <w:rsid w:val="0079695E"/>
    <w:rsid w:val="00796E14"/>
    <w:rsid w:val="00797616"/>
    <w:rsid w:val="007976DC"/>
    <w:rsid w:val="00797CC8"/>
    <w:rsid w:val="00797CE2"/>
    <w:rsid w:val="00797DD4"/>
    <w:rsid w:val="00797F65"/>
    <w:rsid w:val="007A047D"/>
    <w:rsid w:val="007A093A"/>
    <w:rsid w:val="007A09C6"/>
    <w:rsid w:val="007A09E7"/>
    <w:rsid w:val="007A0DBD"/>
    <w:rsid w:val="007A0FD0"/>
    <w:rsid w:val="007A1409"/>
    <w:rsid w:val="007A203C"/>
    <w:rsid w:val="007A2669"/>
    <w:rsid w:val="007A279E"/>
    <w:rsid w:val="007A2CAF"/>
    <w:rsid w:val="007A2E6F"/>
    <w:rsid w:val="007A3705"/>
    <w:rsid w:val="007A47A2"/>
    <w:rsid w:val="007A4B75"/>
    <w:rsid w:val="007A4DFB"/>
    <w:rsid w:val="007A4E22"/>
    <w:rsid w:val="007A4E67"/>
    <w:rsid w:val="007A586A"/>
    <w:rsid w:val="007A622A"/>
    <w:rsid w:val="007A67EC"/>
    <w:rsid w:val="007A6E2C"/>
    <w:rsid w:val="007A6F38"/>
    <w:rsid w:val="007A6FB1"/>
    <w:rsid w:val="007A71EB"/>
    <w:rsid w:val="007A7266"/>
    <w:rsid w:val="007A736F"/>
    <w:rsid w:val="007A7A1C"/>
    <w:rsid w:val="007A7C4D"/>
    <w:rsid w:val="007A7E7D"/>
    <w:rsid w:val="007B068A"/>
    <w:rsid w:val="007B0C85"/>
    <w:rsid w:val="007B1543"/>
    <w:rsid w:val="007B3423"/>
    <w:rsid w:val="007B38A9"/>
    <w:rsid w:val="007B3A53"/>
    <w:rsid w:val="007B40D8"/>
    <w:rsid w:val="007B41EF"/>
    <w:rsid w:val="007B444F"/>
    <w:rsid w:val="007B4887"/>
    <w:rsid w:val="007B491F"/>
    <w:rsid w:val="007B4A11"/>
    <w:rsid w:val="007B4D05"/>
    <w:rsid w:val="007B4EFF"/>
    <w:rsid w:val="007B4FDC"/>
    <w:rsid w:val="007B518A"/>
    <w:rsid w:val="007B55B1"/>
    <w:rsid w:val="007B58F4"/>
    <w:rsid w:val="007B5989"/>
    <w:rsid w:val="007B64C7"/>
    <w:rsid w:val="007B6646"/>
    <w:rsid w:val="007B66DE"/>
    <w:rsid w:val="007B6B4F"/>
    <w:rsid w:val="007B6D3D"/>
    <w:rsid w:val="007B71DB"/>
    <w:rsid w:val="007B73A2"/>
    <w:rsid w:val="007B74BE"/>
    <w:rsid w:val="007B771B"/>
    <w:rsid w:val="007B7D70"/>
    <w:rsid w:val="007C00CE"/>
    <w:rsid w:val="007C0161"/>
    <w:rsid w:val="007C0184"/>
    <w:rsid w:val="007C0570"/>
    <w:rsid w:val="007C0859"/>
    <w:rsid w:val="007C0B40"/>
    <w:rsid w:val="007C0C1B"/>
    <w:rsid w:val="007C0D74"/>
    <w:rsid w:val="007C0EC4"/>
    <w:rsid w:val="007C1446"/>
    <w:rsid w:val="007C1534"/>
    <w:rsid w:val="007C1F33"/>
    <w:rsid w:val="007C3429"/>
    <w:rsid w:val="007C3BF9"/>
    <w:rsid w:val="007C409D"/>
    <w:rsid w:val="007C4134"/>
    <w:rsid w:val="007C435D"/>
    <w:rsid w:val="007C4571"/>
    <w:rsid w:val="007C4786"/>
    <w:rsid w:val="007C4E2B"/>
    <w:rsid w:val="007C4F54"/>
    <w:rsid w:val="007C5C51"/>
    <w:rsid w:val="007C61BA"/>
    <w:rsid w:val="007C6225"/>
    <w:rsid w:val="007C65F5"/>
    <w:rsid w:val="007C6885"/>
    <w:rsid w:val="007C6B69"/>
    <w:rsid w:val="007C6F99"/>
    <w:rsid w:val="007C71BF"/>
    <w:rsid w:val="007C7734"/>
    <w:rsid w:val="007C7792"/>
    <w:rsid w:val="007D0059"/>
    <w:rsid w:val="007D0597"/>
    <w:rsid w:val="007D0695"/>
    <w:rsid w:val="007D08E2"/>
    <w:rsid w:val="007D09A3"/>
    <w:rsid w:val="007D0ADB"/>
    <w:rsid w:val="007D0D53"/>
    <w:rsid w:val="007D118A"/>
    <w:rsid w:val="007D120E"/>
    <w:rsid w:val="007D18DA"/>
    <w:rsid w:val="007D1B3E"/>
    <w:rsid w:val="007D2334"/>
    <w:rsid w:val="007D2C48"/>
    <w:rsid w:val="007D2C8B"/>
    <w:rsid w:val="007D337C"/>
    <w:rsid w:val="007D364B"/>
    <w:rsid w:val="007D3772"/>
    <w:rsid w:val="007D3EAD"/>
    <w:rsid w:val="007D4375"/>
    <w:rsid w:val="007D4FE2"/>
    <w:rsid w:val="007D5169"/>
    <w:rsid w:val="007D5413"/>
    <w:rsid w:val="007D62CB"/>
    <w:rsid w:val="007D6A4E"/>
    <w:rsid w:val="007D7A13"/>
    <w:rsid w:val="007E033F"/>
    <w:rsid w:val="007E0885"/>
    <w:rsid w:val="007E0CD8"/>
    <w:rsid w:val="007E0DB6"/>
    <w:rsid w:val="007E0EA5"/>
    <w:rsid w:val="007E20A4"/>
    <w:rsid w:val="007E2180"/>
    <w:rsid w:val="007E2391"/>
    <w:rsid w:val="007E2847"/>
    <w:rsid w:val="007E31D1"/>
    <w:rsid w:val="007E321D"/>
    <w:rsid w:val="007E3A4A"/>
    <w:rsid w:val="007E3C4E"/>
    <w:rsid w:val="007E41FF"/>
    <w:rsid w:val="007E444B"/>
    <w:rsid w:val="007E4C29"/>
    <w:rsid w:val="007E4E21"/>
    <w:rsid w:val="007E53C5"/>
    <w:rsid w:val="007E6984"/>
    <w:rsid w:val="007E6FA9"/>
    <w:rsid w:val="007E7476"/>
    <w:rsid w:val="007E764D"/>
    <w:rsid w:val="007E78AF"/>
    <w:rsid w:val="007E792E"/>
    <w:rsid w:val="007E7950"/>
    <w:rsid w:val="007E7C7B"/>
    <w:rsid w:val="007F072B"/>
    <w:rsid w:val="007F112D"/>
    <w:rsid w:val="007F1317"/>
    <w:rsid w:val="007F1913"/>
    <w:rsid w:val="007F19A3"/>
    <w:rsid w:val="007F1D2E"/>
    <w:rsid w:val="007F2040"/>
    <w:rsid w:val="007F25F5"/>
    <w:rsid w:val="007F2AE1"/>
    <w:rsid w:val="007F2F77"/>
    <w:rsid w:val="007F3257"/>
    <w:rsid w:val="007F3803"/>
    <w:rsid w:val="007F39C0"/>
    <w:rsid w:val="007F3AFD"/>
    <w:rsid w:val="007F41B3"/>
    <w:rsid w:val="007F45EB"/>
    <w:rsid w:val="007F4898"/>
    <w:rsid w:val="007F494B"/>
    <w:rsid w:val="007F4DBE"/>
    <w:rsid w:val="007F4FEE"/>
    <w:rsid w:val="007F5190"/>
    <w:rsid w:val="007F57F6"/>
    <w:rsid w:val="007F5C77"/>
    <w:rsid w:val="007F5D50"/>
    <w:rsid w:val="007F60F1"/>
    <w:rsid w:val="007F637C"/>
    <w:rsid w:val="007F65F1"/>
    <w:rsid w:val="007F68CE"/>
    <w:rsid w:val="007F695B"/>
    <w:rsid w:val="007F6AE9"/>
    <w:rsid w:val="007F73AD"/>
    <w:rsid w:val="007F76A0"/>
    <w:rsid w:val="007F7B82"/>
    <w:rsid w:val="007F7E5C"/>
    <w:rsid w:val="00800094"/>
    <w:rsid w:val="008001A8"/>
    <w:rsid w:val="00800794"/>
    <w:rsid w:val="00800F5D"/>
    <w:rsid w:val="008010A2"/>
    <w:rsid w:val="00801319"/>
    <w:rsid w:val="00801498"/>
    <w:rsid w:val="008014B2"/>
    <w:rsid w:val="008014BE"/>
    <w:rsid w:val="008017EF"/>
    <w:rsid w:val="00802430"/>
    <w:rsid w:val="008025FA"/>
    <w:rsid w:val="0080326E"/>
    <w:rsid w:val="0080376F"/>
    <w:rsid w:val="0080410C"/>
    <w:rsid w:val="00804712"/>
    <w:rsid w:val="008054BA"/>
    <w:rsid w:val="00805F14"/>
    <w:rsid w:val="00806356"/>
    <w:rsid w:val="008064A0"/>
    <w:rsid w:val="0080691D"/>
    <w:rsid w:val="00806995"/>
    <w:rsid w:val="00807B13"/>
    <w:rsid w:val="00807EA0"/>
    <w:rsid w:val="0081062B"/>
    <w:rsid w:val="00810845"/>
    <w:rsid w:val="00810D27"/>
    <w:rsid w:val="00810F22"/>
    <w:rsid w:val="008113A4"/>
    <w:rsid w:val="00811C8B"/>
    <w:rsid w:val="00811F81"/>
    <w:rsid w:val="008120CA"/>
    <w:rsid w:val="008121C1"/>
    <w:rsid w:val="00812389"/>
    <w:rsid w:val="00812779"/>
    <w:rsid w:val="008128A5"/>
    <w:rsid w:val="00812E15"/>
    <w:rsid w:val="00813760"/>
    <w:rsid w:val="00813F0E"/>
    <w:rsid w:val="0081410E"/>
    <w:rsid w:val="00814309"/>
    <w:rsid w:val="00814454"/>
    <w:rsid w:val="00814AEE"/>
    <w:rsid w:val="00815024"/>
    <w:rsid w:val="008158EB"/>
    <w:rsid w:val="008160E2"/>
    <w:rsid w:val="0081656D"/>
    <w:rsid w:val="00816810"/>
    <w:rsid w:val="00817247"/>
    <w:rsid w:val="008176C9"/>
    <w:rsid w:val="0081781E"/>
    <w:rsid w:val="00817965"/>
    <w:rsid w:val="00817A46"/>
    <w:rsid w:val="0082084B"/>
    <w:rsid w:val="008209A3"/>
    <w:rsid w:val="00821BFC"/>
    <w:rsid w:val="00821D17"/>
    <w:rsid w:val="008230A6"/>
    <w:rsid w:val="00823A19"/>
    <w:rsid w:val="00823E68"/>
    <w:rsid w:val="0082443C"/>
    <w:rsid w:val="00824626"/>
    <w:rsid w:val="008252EC"/>
    <w:rsid w:val="00825D83"/>
    <w:rsid w:val="008260AD"/>
    <w:rsid w:val="00826695"/>
    <w:rsid w:val="008274D1"/>
    <w:rsid w:val="008276EB"/>
    <w:rsid w:val="00827AFC"/>
    <w:rsid w:val="008304AF"/>
    <w:rsid w:val="00830986"/>
    <w:rsid w:val="00831136"/>
    <w:rsid w:val="008317C2"/>
    <w:rsid w:val="00831813"/>
    <w:rsid w:val="00831E30"/>
    <w:rsid w:val="00831EEA"/>
    <w:rsid w:val="00832082"/>
    <w:rsid w:val="00832349"/>
    <w:rsid w:val="008325DD"/>
    <w:rsid w:val="00832A87"/>
    <w:rsid w:val="0083317E"/>
    <w:rsid w:val="008331C3"/>
    <w:rsid w:val="00833230"/>
    <w:rsid w:val="008333E1"/>
    <w:rsid w:val="00833A5C"/>
    <w:rsid w:val="00833C76"/>
    <w:rsid w:val="00834013"/>
    <w:rsid w:val="008340A8"/>
    <w:rsid w:val="0083425F"/>
    <w:rsid w:val="0083438F"/>
    <w:rsid w:val="00834631"/>
    <w:rsid w:val="008348E2"/>
    <w:rsid w:val="00834C92"/>
    <w:rsid w:val="00834CB2"/>
    <w:rsid w:val="00835713"/>
    <w:rsid w:val="00835ACB"/>
    <w:rsid w:val="00835BA6"/>
    <w:rsid w:val="00836026"/>
    <w:rsid w:val="00836A24"/>
    <w:rsid w:val="00836DFC"/>
    <w:rsid w:val="00837C81"/>
    <w:rsid w:val="00840139"/>
    <w:rsid w:val="00840720"/>
    <w:rsid w:val="0084087E"/>
    <w:rsid w:val="0084151C"/>
    <w:rsid w:val="008419B6"/>
    <w:rsid w:val="00842205"/>
    <w:rsid w:val="008423FF"/>
    <w:rsid w:val="00842A21"/>
    <w:rsid w:val="00842F31"/>
    <w:rsid w:val="00843A84"/>
    <w:rsid w:val="008443F9"/>
    <w:rsid w:val="0084441E"/>
    <w:rsid w:val="00844438"/>
    <w:rsid w:val="008444ED"/>
    <w:rsid w:val="00844BE6"/>
    <w:rsid w:val="00844E01"/>
    <w:rsid w:val="00845077"/>
    <w:rsid w:val="00845388"/>
    <w:rsid w:val="00845642"/>
    <w:rsid w:val="008459C3"/>
    <w:rsid w:val="00845DAB"/>
    <w:rsid w:val="00845DEA"/>
    <w:rsid w:val="00845FB4"/>
    <w:rsid w:val="0084612C"/>
    <w:rsid w:val="00846176"/>
    <w:rsid w:val="008464BE"/>
    <w:rsid w:val="008465EE"/>
    <w:rsid w:val="00846B68"/>
    <w:rsid w:val="00846DC4"/>
    <w:rsid w:val="00846E30"/>
    <w:rsid w:val="00846E47"/>
    <w:rsid w:val="0084754B"/>
    <w:rsid w:val="0084794A"/>
    <w:rsid w:val="0085007F"/>
    <w:rsid w:val="008502DF"/>
    <w:rsid w:val="008506D9"/>
    <w:rsid w:val="00850DC4"/>
    <w:rsid w:val="00850F12"/>
    <w:rsid w:val="008510A0"/>
    <w:rsid w:val="008511E4"/>
    <w:rsid w:val="0085157F"/>
    <w:rsid w:val="00851BC6"/>
    <w:rsid w:val="00851C75"/>
    <w:rsid w:val="00852C7F"/>
    <w:rsid w:val="00852F6B"/>
    <w:rsid w:val="0085392A"/>
    <w:rsid w:val="00853A00"/>
    <w:rsid w:val="00853A67"/>
    <w:rsid w:val="0085406C"/>
    <w:rsid w:val="008542F9"/>
    <w:rsid w:val="00854707"/>
    <w:rsid w:val="00855617"/>
    <w:rsid w:val="00855F8B"/>
    <w:rsid w:val="008562B8"/>
    <w:rsid w:val="008568BA"/>
    <w:rsid w:val="00856B4C"/>
    <w:rsid w:val="00856B8D"/>
    <w:rsid w:val="00856FC5"/>
    <w:rsid w:val="008578FD"/>
    <w:rsid w:val="00860061"/>
    <w:rsid w:val="008602AA"/>
    <w:rsid w:val="00860504"/>
    <w:rsid w:val="00860D29"/>
    <w:rsid w:val="0086101B"/>
    <w:rsid w:val="008611F0"/>
    <w:rsid w:val="008613BC"/>
    <w:rsid w:val="00861F57"/>
    <w:rsid w:val="0086236F"/>
    <w:rsid w:val="00862711"/>
    <w:rsid w:val="00862CE6"/>
    <w:rsid w:val="00862EF1"/>
    <w:rsid w:val="0086318A"/>
    <w:rsid w:val="0086323F"/>
    <w:rsid w:val="00863835"/>
    <w:rsid w:val="00863BA6"/>
    <w:rsid w:val="00863CA4"/>
    <w:rsid w:val="00864187"/>
    <w:rsid w:val="00864784"/>
    <w:rsid w:val="00864CAA"/>
    <w:rsid w:val="00864EBF"/>
    <w:rsid w:val="00865069"/>
    <w:rsid w:val="008650AE"/>
    <w:rsid w:val="0086562D"/>
    <w:rsid w:val="00865895"/>
    <w:rsid w:val="00865B5E"/>
    <w:rsid w:val="00865F20"/>
    <w:rsid w:val="0086602B"/>
    <w:rsid w:val="00866FD7"/>
    <w:rsid w:val="00867119"/>
    <w:rsid w:val="00867707"/>
    <w:rsid w:val="00867741"/>
    <w:rsid w:val="0087048A"/>
    <w:rsid w:val="008705A1"/>
    <w:rsid w:val="00870FC8"/>
    <w:rsid w:val="0087107F"/>
    <w:rsid w:val="0087157C"/>
    <w:rsid w:val="0087174B"/>
    <w:rsid w:val="00872448"/>
    <w:rsid w:val="008728D1"/>
    <w:rsid w:val="00872AFE"/>
    <w:rsid w:val="00872F7E"/>
    <w:rsid w:val="0087372D"/>
    <w:rsid w:val="008739F5"/>
    <w:rsid w:val="00873BCE"/>
    <w:rsid w:val="00873C6D"/>
    <w:rsid w:val="00873F37"/>
    <w:rsid w:val="00874FDE"/>
    <w:rsid w:val="00875483"/>
    <w:rsid w:val="008754A9"/>
    <w:rsid w:val="0087570D"/>
    <w:rsid w:val="00875AD9"/>
    <w:rsid w:val="00875AE1"/>
    <w:rsid w:val="00875F9B"/>
    <w:rsid w:val="00876273"/>
    <w:rsid w:val="008768F1"/>
    <w:rsid w:val="00877105"/>
    <w:rsid w:val="00877142"/>
    <w:rsid w:val="008772B7"/>
    <w:rsid w:val="008772BD"/>
    <w:rsid w:val="00877324"/>
    <w:rsid w:val="008774F8"/>
    <w:rsid w:val="0087767E"/>
    <w:rsid w:val="00877C41"/>
    <w:rsid w:val="00877F97"/>
    <w:rsid w:val="00880AF7"/>
    <w:rsid w:val="00880BB4"/>
    <w:rsid w:val="00880EBB"/>
    <w:rsid w:val="008812D7"/>
    <w:rsid w:val="00881629"/>
    <w:rsid w:val="008818EC"/>
    <w:rsid w:val="00881A3F"/>
    <w:rsid w:val="00881A44"/>
    <w:rsid w:val="00881B79"/>
    <w:rsid w:val="008821E2"/>
    <w:rsid w:val="0088228E"/>
    <w:rsid w:val="00882FF4"/>
    <w:rsid w:val="00883106"/>
    <w:rsid w:val="0088347E"/>
    <w:rsid w:val="008841A0"/>
    <w:rsid w:val="00884275"/>
    <w:rsid w:val="00884698"/>
    <w:rsid w:val="008849BF"/>
    <w:rsid w:val="00885302"/>
    <w:rsid w:val="0088585F"/>
    <w:rsid w:val="008858F8"/>
    <w:rsid w:val="00885C07"/>
    <w:rsid w:val="00886085"/>
    <w:rsid w:val="0088654E"/>
    <w:rsid w:val="008869A6"/>
    <w:rsid w:val="00886BF2"/>
    <w:rsid w:val="008871EF"/>
    <w:rsid w:val="00887E02"/>
    <w:rsid w:val="00890230"/>
    <w:rsid w:val="00890B55"/>
    <w:rsid w:val="00890FAD"/>
    <w:rsid w:val="008914FF"/>
    <w:rsid w:val="008919CB"/>
    <w:rsid w:val="00891D5F"/>
    <w:rsid w:val="008922C7"/>
    <w:rsid w:val="008923E4"/>
    <w:rsid w:val="008923F0"/>
    <w:rsid w:val="0089281B"/>
    <w:rsid w:val="00892E68"/>
    <w:rsid w:val="00893402"/>
    <w:rsid w:val="00893651"/>
    <w:rsid w:val="00893BFE"/>
    <w:rsid w:val="008940B5"/>
    <w:rsid w:val="00894170"/>
    <w:rsid w:val="008945DF"/>
    <w:rsid w:val="00894E88"/>
    <w:rsid w:val="008953BC"/>
    <w:rsid w:val="00895D8F"/>
    <w:rsid w:val="008964F4"/>
    <w:rsid w:val="008969D8"/>
    <w:rsid w:val="00896C6E"/>
    <w:rsid w:val="00896CEF"/>
    <w:rsid w:val="00897D7E"/>
    <w:rsid w:val="008A0BEA"/>
    <w:rsid w:val="008A0F98"/>
    <w:rsid w:val="008A1D6D"/>
    <w:rsid w:val="008A2042"/>
    <w:rsid w:val="008A20E1"/>
    <w:rsid w:val="008A2556"/>
    <w:rsid w:val="008A2C14"/>
    <w:rsid w:val="008A2E32"/>
    <w:rsid w:val="008A3621"/>
    <w:rsid w:val="008A3937"/>
    <w:rsid w:val="008A3E82"/>
    <w:rsid w:val="008A3FD0"/>
    <w:rsid w:val="008A410C"/>
    <w:rsid w:val="008A412C"/>
    <w:rsid w:val="008A433B"/>
    <w:rsid w:val="008A4E22"/>
    <w:rsid w:val="008A4EDE"/>
    <w:rsid w:val="008A51C3"/>
    <w:rsid w:val="008A562D"/>
    <w:rsid w:val="008A56A2"/>
    <w:rsid w:val="008A5F33"/>
    <w:rsid w:val="008A6456"/>
    <w:rsid w:val="008A6AC6"/>
    <w:rsid w:val="008A6BAC"/>
    <w:rsid w:val="008A74B9"/>
    <w:rsid w:val="008A7A1D"/>
    <w:rsid w:val="008A7AE5"/>
    <w:rsid w:val="008A7CF4"/>
    <w:rsid w:val="008B0124"/>
    <w:rsid w:val="008B09CD"/>
    <w:rsid w:val="008B0BC9"/>
    <w:rsid w:val="008B0EC7"/>
    <w:rsid w:val="008B1245"/>
    <w:rsid w:val="008B1B0C"/>
    <w:rsid w:val="008B1D0E"/>
    <w:rsid w:val="008B1E2B"/>
    <w:rsid w:val="008B1E9C"/>
    <w:rsid w:val="008B24A6"/>
    <w:rsid w:val="008B258B"/>
    <w:rsid w:val="008B2DDD"/>
    <w:rsid w:val="008B39FF"/>
    <w:rsid w:val="008B3B92"/>
    <w:rsid w:val="008B3C49"/>
    <w:rsid w:val="008B3D9B"/>
    <w:rsid w:val="008B40DB"/>
    <w:rsid w:val="008B441C"/>
    <w:rsid w:val="008B492F"/>
    <w:rsid w:val="008B4A36"/>
    <w:rsid w:val="008B4E56"/>
    <w:rsid w:val="008B55FC"/>
    <w:rsid w:val="008B5D1A"/>
    <w:rsid w:val="008B617A"/>
    <w:rsid w:val="008B6555"/>
    <w:rsid w:val="008B67A4"/>
    <w:rsid w:val="008B6DA5"/>
    <w:rsid w:val="008B72B2"/>
    <w:rsid w:val="008B74D7"/>
    <w:rsid w:val="008B75CB"/>
    <w:rsid w:val="008B7780"/>
    <w:rsid w:val="008B785C"/>
    <w:rsid w:val="008B7D52"/>
    <w:rsid w:val="008C00CD"/>
    <w:rsid w:val="008C0297"/>
    <w:rsid w:val="008C02E6"/>
    <w:rsid w:val="008C03A4"/>
    <w:rsid w:val="008C03C5"/>
    <w:rsid w:val="008C079A"/>
    <w:rsid w:val="008C0CBE"/>
    <w:rsid w:val="008C117D"/>
    <w:rsid w:val="008C11C7"/>
    <w:rsid w:val="008C249F"/>
    <w:rsid w:val="008C257F"/>
    <w:rsid w:val="008C2B70"/>
    <w:rsid w:val="008C2C0F"/>
    <w:rsid w:val="008C2EAE"/>
    <w:rsid w:val="008C308B"/>
    <w:rsid w:val="008C3289"/>
    <w:rsid w:val="008C371C"/>
    <w:rsid w:val="008C37CC"/>
    <w:rsid w:val="008C3B8D"/>
    <w:rsid w:val="008C41AE"/>
    <w:rsid w:val="008C4209"/>
    <w:rsid w:val="008C44C9"/>
    <w:rsid w:val="008C4B9C"/>
    <w:rsid w:val="008C4CB0"/>
    <w:rsid w:val="008C4DE3"/>
    <w:rsid w:val="008C4E15"/>
    <w:rsid w:val="008C4FD3"/>
    <w:rsid w:val="008C5C85"/>
    <w:rsid w:val="008C5FAC"/>
    <w:rsid w:val="008C5FE0"/>
    <w:rsid w:val="008C602E"/>
    <w:rsid w:val="008C613D"/>
    <w:rsid w:val="008C62B1"/>
    <w:rsid w:val="008C65AC"/>
    <w:rsid w:val="008C68B9"/>
    <w:rsid w:val="008C6B73"/>
    <w:rsid w:val="008C6EED"/>
    <w:rsid w:val="008C70FC"/>
    <w:rsid w:val="008C7733"/>
    <w:rsid w:val="008D002E"/>
    <w:rsid w:val="008D004B"/>
    <w:rsid w:val="008D06F4"/>
    <w:rsid w:val="008D0951"/>
    <w:rsid w:val="008D0D0D"/>
    <w:rsid w:val="008D0D48"/>
    <w:rsid w:val="008D106F"/>
    <w:rsid w:val="008D13BC"/>
    <w:rsid w:val="008D13E6"/>
    <w:rsid w:val="008D1DD3"/>
    <w:rsid w:val="008D290A"/>
    <w:rsid w:val="008D297B"/>
    <w:rsid w:val="008D2B0A"/>
    <w:rsid w:val="008D2EC9"/>
    <w:rsid w:val="008D345F"/>
    <w:rsid w:val="008D35F7"/>
    <w:rsid w:val="008D4408"/>
    <w:rsid w:val="008D4499"/>
    <w:rsid w:val="008D463A"/>
    <w:rsid w:val="008D4EEB"/>
    <w:rsid w:val="008D51E8"/>
    <w:rsid w:val="008D523B"/>
    <w:rsid w:val="008D56D3"/>
    <w:rsid w:val="008D58AF"/>
    <w:rsid w:val="008D59F5"/>
    <w:rsid w:val="008D6313"/>
    <w:rsid w:val="008D6815"/>
    <w:rsid w:val="008D686E"/>
    <w:rsid w:val="008D6A99"/>
    <w:rsid w:val="008D71AC"/>
    <w:rsid w:val="008D7659"/>
    <w:rsid w:val="008D7815"/>
    <w:rsid w:val="008D7E2F"/>
    <w:rsid w:val="008E07F8"/>
    <w:rsid w:val="008E0865"/>
    <w:rsid w:val="008E0911"/>
    <w:rsid w:val="008E0B5D"/>
    <w:rsid w:val="008E112A"/>
    <w:rsid w:val="008E1713"/>
    <w:rsid w:val="008E1ECC"/>
    <w:rsid w:val="008E1F5A"/>
    <w:rsid w:val="008E20E6"/>
    <w:rsid w:val="008E23FD"/>
    <w:rsid w:val="008E26E6"/>
    <w:rsid w:val="008E2BD6"/>
    <w:rsid w:val="008E2CA8"/>
    <w:rsid w:val="008E2F44"/>
    <w:rsid w:val="008E2F80"/>
    <w:rsid w:val="008E3A33"/>
    <w:rsid w:val="008E3B52"/>
    <w:rsid w:val="008E3E0D"/>
    <w:rsid w:val="008E4A5E"/>
    <w:rsid w:val="008E4FBE"/>
    <w:rsid w:val="008E5083"/>
    <w:rsid w:val="008E5679"/>
    <w:rsid w:val="008E59C6"/>
    <w:rsid w:val="008E5EFD"/>
    <w:rsid w:val="008E6329"/>
    <w:rsid w:val="008E6A2C"/>
    <w:rsid w:val="008E6A49"/>
    <w:rsid w:val="008E7DEF"/>
    <w:rsid w:val="008E7E2E"/>
    <w:rsid w:val="008F0F27"/>
    <w:rsid w:val="008F0F50"/>
    <w:rsid w:val="008F1AF6"/>
    <w:rsid w:val="008F1EA9"/>
    <w:rsid w:val="008F1F36"/>
    <w:rsid w:val="008F1F4E"/>
    <w:rsid w:val="008F1FFE"/>
    <w:rsid w:val="008F20A7"/>
    <w:rsid w:val="008F217F"/>
    <w:rsid w:val="008F2492"/>
    <w:rsid w:val="008F27C1"/>
    <w:rsid w:val="008F2AA2"/>
    <w:rsid w:val="008F2AB8"/>
    <w:rsid w:val="008F34EA"/>
    <w:rsid w:val="008F3999"/>
    <w:rsid w:val="008F3C2B"/>
    <w:rsid w:val="008F4234"/>
    <w:rsid w:val="008F521C"/>
    <w:rsid w:val="008F54B6"/>
    <w:rsid w:val="008F590D"/>
    <w:rsid w:val="008F5E83"/>
    <w:rsid w:val="008F62C7"/>
    <w:rsid w:val="008F6D6B"/>
    <w:rsid w:val="008F7039"/>
    <w:rsid w:val="008F72DF"/>
    <w:rsid w:val="008F742A"/>
    <w:rsid w:val="008F77A6"/>
    <w:rsid w:val="008F78D0"/>
    <w:rsid w:val="008F79DF"/>
    <w:rsid w:val="008F7A14"/>
    <w:rsid w:val="008F7BA7"/>
    <w:rsid w:val="008F7C09"/>
    <w:rsid w:val="00900AC2"/>
    <w:rsid w:val="0090113C"/>
    <w:rsid w:val="009013BC"/>
    <w:rsid w:val="0090140D"/>
    <w:rsid w:val="009014B1"/>
    <w:rsid w:val="0090218E"/>
    <w:rsid w:val="0090260A"/>
    <w:rsid w:val="00903699"/>
    <w:rsid w:val="00903765"/>
    <w:rsid w:val="00903A86"/>
    <w:rsid w:val="0090405C"/>
    <w:rsid w:val="009044ED"/>
    <w:rsid w:val="00904666"/>
    <w:rsid w:val="00904F1B"/>
    <w:rsid w:val="0090566A"/>
    <w:rsid w:val="009059AE"/>
    <w:rsid w:val="009060F5"/>
    <w:rsid w:val="00906486"/>
    <w:rsid w:val="009068A0"/>
    <w:rsid w:val="00906D5F"/>
    <w:rsid w:val="00907014"/>
    <w:rsid w:val="00907136"/>
    <w:rsid w:val="00907765"/>
    <w:rsid w:val="00907F38"/>
    <w:rsid w:val="009117B7"/>
    <w:rsid w:val="00911D3E"/>
    <w:rsid w:val="00911E86"/>
    <w:rsid w:val="00911F39"/>
    <w:rsid w:val="0091200B"/>
    <w:rsid w:val="00912571"/>
    <w:rsid w:val="00913053"/>
    <w:rsid w:val="009134C1"/>
    <w:rsid w:val="00913759"/>
    <w:rsid w:val="00913A22"/>
    <w:rsid w:val="00914123"/>
    <w:rsid w:val="00914136"/>
    <w:rsid w:val="00914B00"/>
    <w:rsid w:val="00915063"/>
    <w:rsid w:val="009156CD"/>
    <w:rsid w:val="0091571F"/>
    <w:rsid w:val="009158ED"/>
    <w:rsid w:val="0091652D"/>
    <w:rsid w:val="009169BF"/>
    <w:rsid w:val="00916F0B"/>
    <w:rsid w:val="00917245"/>
    <w:rsid w:val="0091772E"/>
    <w:rsid w:val="00917DD5"/>
    <w:rsid w:val="00920A69"/>
    <w:rsid w:val="00920AA7"/>
    <w:rsid w:val="00921871"/>
    <w:rsid w:val="009225F3"/>
    <w:rsid w:val="009229A8"/>
    <w:rsid w:val="00922A7C"/>
    <w:rsid w:val="009232F7"/>
    <w:rsid w:val="00923709"/>
    <w:rsid w:val="009237FA"/>
    <w:rsid w:val="00923879"/>
    <w:rsid w:val="009238A8"/>
    <w:rsid w:val="00923E25"/>
    <w:rsid w:val="00923FFB"/>
    <w:rsid w:val="00925351"/>
    <w:rsid w:val="00925FB9"/>
    <w:rsid w:val="0092689E"/>
    <w:rsid w:val="00926E99"/>
    <w:rsid w:val="0092727C"/>
    <w:rsid w:val="0092757D"/>
    <w:rsid w:val="00927C82"/>
    <w:rsid w:val="009303A7"/>
    <w:rsid w:val="009304A1"/>
    <w:rsid w:val="00930978"/>
    <w:rsid w:val="00930C75"/>
    <w:rsid w:val="00930D37"/>
    <w:rsid w:val="0093148F"/>
    <w:rsid w:val="009316CC"/>
    <w:rsid w:val="00931A45"/>
    <w:rsid w:val="00931CF5"/>
    <w:rsid w:val="00931DA0"/>
    <w:rsid w:val="009323A0"/>
    <w:rsid w:val="00932AD8"/>
    <w:rsid w:val="00932D0F"/>
    <w:rsid w:val="00932E2B"/>
    <w:rsid w:val="00933171"/>
    <w:rsid w:val="00933744"/>
    <w:rsid w:val="00933A09"/>
    <w:rsid w:val="00933F4A"/>
    <w:rsid w:val="00933F89"/>
    <w:rsid w:val="0093403F"/>
    <w:rsid w:val="009347B8"/>
    <w:rsid w:val="00934864"/>
    <w:rsid w:val="0093518C"/>
    <w:rsid w:val="0093522A"/>
    <w:rsid w:val="00935579"/>
    <w:rsid w:val="0093582C"/>
    <w:rsid w:val="00935BF8"/>
    <w:rsid w:val="00935CA6"/>
    <w:rsid w:val="0093661F"/>
    <w:rsid w:val="00936ED7"/>
    <w:rsid w:val="009372AD"/>
    <w:rsid w:val="0093735C"/>
    <w:rsid w:val="00937B59"/>
    <w:rsid w:val="00937C64"/>
    <w:rsid w:val="00937C96"/>
    <w:rsid w:val="00940304"/>
    <w:rsid w:val="00940627"/>
    <w:rsid w:val="00940B25"/>
    <w:rsid w:val="00940FA9"/>
    <w:rsid w:val="00942006"/>
    <w:rsid w:val="00942535"/>
    <w:rsid w:val="009427FF"/>
    <w:rsid w:val="00942862"/>
    <w:rsid w:val="00942F2B"/>
    <w:rsid w:val="00942FE7"/>
    <w:rsid w:val="00943106"/>
    <w:rsid w:val="009436E2"/>
    <w:rsid w:val="009438C8"/>
    <w:rsid w:val="009440B7"/>
    <w:rsid w:val="009440DB"/>
    <w:rsid w:val="009442E9"/>
    <w:rsid w:val="0094529A"/>
    <w:rsid w:val="009455EE"/>
    <w:rsid w:val="0094565E"/>
    <w:rsid w:val="00945968"/>
    <w:rsid w:val="00945B43"/>
    <w:rsid w:val="00945C64"/>
    <w:rsid w:val="009478B5"/>
    <w:rsid w:val="00950561"/>
    <w:rsid w:val="00950D1F"/>
    <w:rsid w:val="00951541"/>
    <w:rsid w:val="009518CE"/>
    <w:rsid w:val="0095194D"/>
    <w:rsid w:val="00951AFB"/>
    <w:rsid w:val="0095276D"/>
    <w:rsid w:val="00952B31"/>
    <w:rsid w:val="00952E34"/>
    <w:rsid w:val="0095394F"/>
    <w:rsid w:val="00953983"/>
    <w:rsid w:val="00953B45"/>
    <w:rsid w:val="00954256"/>
    <w:rsid w:val="00954473"/>
    <w:rsid w:val="009550DD"/>
    <w:rsid w:val="00955239"/>
    <w:rsid w:val="009552FF"/>
    <w:rsid w:val="0095533B"/>
    <w:rsid w:val="00955597"/>
    <w:rsid w:val="00955EB7"/>
    <w:rsid w:val="00956628"/>
    <w:rsid w:val="009566F1"/>
    <w:rsid w:val="00956EB0"/>
    <w:rsid w:val="00957717"/>
    <w:rsid w:val="00957FFD"/>
    <w:rsid w:val="009600E7"/>
    <w:rsid w:val="0096083A"/>
    <w:rsid w:val="00960A98"/>
    <w:rsid w:val="00961077"/>
    <w:rsid w:val="009614FA"/>
    <w:rsid w:val="0096194D"/>
    <w:rsid w:val="0096262E"/>
    <w:rsid w:val="0096331F"/>
    <w:rsid w:val="00963585"/>
    <w:rsid w:val="00963684"/>
    <w:rsid w:val="0096368E"/>
    <w:rsid w:val="009639CD"/>
    <w:rsid w:val="00963A37"/>
    <w:rsid w:val="00963BA1"/>
    <w:rsid w:val="00963EB3"/>
    <w:rsid w:val="00963FFC"/>
    <w:rsid w:val="0096464D"/>
    <w:rsid w:val="00964833"/>
    <w:rsid w:val="00964AFC"/>
    <w:rsid w:val="00964B27"/>
    <w:rsid w:val="00964BB5"/>
    <w:rsid w:val="00964C53"/>
    <w:rsid w:val="0096522F"/>
    <w:rsid w:val="0096553E"/>
    <w:rsid w:val="00965659"/>
    <w:rsid w:val="00965985"/>
    <w:rsid w:val="0096598E"/>
    <w:rsid w:val="009659C9"/>
    <w:rsid w:val="00965A47"/>
    <w:rsid w:val="00965E33"/>
    <w:rsid w:val="009666F8"/>
    <w:rsid w:val="00966A14"/>
    <w:rsid w:val="00967082"/>
    <w:rsid w:val="00967704"/>
    <w:rsid w:val="00967834"/>
    <w:rsid w:val="009678E5"/>
    <w:rsid w:val="00967B35"/>
    <w:rsid w:val="00967E69"/>
    <w:rsid w:val="009700AA"/>
    <w:rsid w:val="00970477"/>
    <w:rsid w:val="00970896"/>
    <w:rsid w:val="00970947"/>
    <w:rsid w:val="00970B3A"/>
    <w:rsid w:val="00970D9D"/>
    <w:rsid w:val="00970FDF"/>
    <w:rsid w:val="0097103B"/>
    <w:rsid w:val="0097138D"/>
    <w:rsid w:val="009715C1"/>
    <w:rsid w:val="009719F8"/>
    <w:rsid w:val="009721A4"/>
    <w:rsid w:val="0097223F"/>
    <w:rsid w:val="009724A6"/>
    <w:rsid w:val="0097274E"/>
    <w:rsid w:val="00972A7B"/>
    <w:rsid w:val="00972BFB"/>
    <w:rsid w:val="00973069"/>
    <w:rsid w:val="009732B0"/>
    <w:rsid w:val="009739B7"/>
    <w:rsid w:val="00973D7D"/>
    <w:rsid w:val="009748A7"/>
    <w:rsid w:val="00974997"/>
    <w:rsid w:val="009749B1"/>
    <w:rsid w:val="009752ED"/>
    <w:rsid w:val="0097571F"/>
    <w:rsid w:val="0097580D"/>
    <w:rsid w:val="009758FD"/>
    <w:rsid w:val="00975F01"/>
    <w:rsid w:val="0097601F"/>
    <w:rsid w:val="00976F3E"/>
    <w:rsid w:val="00977A5E"/>
    <w:rsid w:val="00977AE2"/>
    <w:rsid w:val="00977F95"/>
    <w:rsid w:val="00980494"/>
    <w:rsid w:val="00980772"/>
    <w:rsid w:val="00981117"/>
    <w:rsid w:val="00981595"/>
    <w:rsid w:val="00982141"/>
    <w:rsid w:val="00982F83"/>
    <w:rsid w:val="00983275"/>
    <w:rsid w:val="00983653"/>
    <w:rsid w:val="00983666"/>
    <w:rsid w:val="00983B3D"/>
    <w:rsid w:val="00984B76"/>
    <w:rsid w:val="009852B6"/>
    <w:rsid w:val="00985B09"/>
    <w:rsid w:val="00986044"/>
    <w:rsid w:val="0098635E"/>
    <w:rsid w:val="009866C0"/>
    <w:rsid w:val="00986871"/>
    <w:rsid w:val="009871C6"/>
    <w:rsid w:val="00987BF9"/>
    <w:rsid w:val="00987D1D"/>
    <w:rsid w:val="0099039E"/>
    <w:rsid w:val="00990487"/>
    <w:rsid w:val="00990A29"/>
    <w:rsid w:val="00991261"/>
    <w:rsid w:val="0099167C"/>
    <w:rsid w:val="00991A16"/>
    <w:rsid w:val="00991D10"/>
    <w:rsid w:val="00993A97"/>
    <w:rsid w:val="00994220"/>
    <w:rsid w:val="0099434A"/>
    <w:rsid w:val="0099455D"/>
    <w:rsid w:val="009949D8"/>
    <w:rsid w:val="00994EC6"/>
    <w:rsid w:val="0099573B"/>
    <w:rsid w:val="00995896"/>
    <w:rsid w:val="00995A45"/>
    <w:rsid w:val="00995EB7"/>
    <w:rsid w:val="00996B53"/>
    <w:rsid w:val="00997037"/>
    <w:rsid w:val="0099743A"/>
    <w:rsid w:val="0099757C"/>
    <w:rsid w:val="009976BD"/>
    <w:rsid w:val="0099786F"/>
    <w:rsid w:val="00997D80"/>
    <w:rsid w:val="009A0142"/>
    <w:rsid w:val="009A03C9"/>
    <w:rsid w:val="009A0A87"/>
    <w:rsid w:val="009A16A4"/>
    <w:rsid w:val="009A16B1"/>
    <w:rsid w:val="009A1FC3"/>
    <w:rsid w:val="009A20C3"/>
    <w:rsid w:val="009A24A8"/>
    <w:rsid w:val="009A2CD8"/>
    <w:rsid w:val="009A2D00"/>
    <w:rsid w:val="009A2D6D"/>
    <w:rsid w:val="009A3033"/>
    <w:rsid w:val="009A33C4"/>
    <w:rsid w:val="009A3510"/>
    <w:rsid w:val="009A3FAF"/>
    <w:rsid w:val="009A4088"/>
    <w:rsid w:val="009A422E"/>
    <w:rsid w:val="009A4667"/>
    <w:rsid w:val="009A474B"/>
    <w:rsid w:val="009A4F28"/>
    <w:rsid w:val="009A50FC"/>
    <w:rsid w:val="009A5108"/>
    <w:rsid w:val="009A5EEE"/>
    <w:rsid w:val="009A63BB"/>
    <w:rsid w:val="009A63F0"/>
    <w:rsid w:val="009A6490"/>
    <w:rsid w:val="009A65AD"/>
    <w:rsid w:val="009A66F5"/>
    <w:rsid w:val="009A6E66"/>
    <w:rsid w:val="009A7B23"/>
    <w:rsid w:val="009A7F4F"/>
    <w:rsid w:val="009B0035"/>
    <w:rsid w:val="009B00F6"/>
    <w:rsid w:val="009B0B9D"/>
    <w:rsid w:val="009B16A0"/>
    <w:rsid w:val="009B1E71"/>
    <w:rsid w:val="009B2823"/>
    <w:rsid w:val="009B326D"/>
    <w:rsid w:val="009B3A9F"/>
    <w:rsid w:val="009B3D35"/>
    <w:rsid w:val="009B3E4F"/>
    <w:rsid w:val="009B4117"/>
    <w:rsid w:val="009B44D2"/>
    <w:rsid w:val="009B4746"/>
    <w:rsid w:val="009B5390"/>
    <w:rsid w:val="009B5438"/>
    <w:rsid w:val="009B5F0F"/>
    <w:rsid w:val="009B6122"/>
    <w:rsid w:val="009B6462"/>
    <w:rsid w:val="009B6732"/>
    <w:rsid w:val="009B695F"/>
    <w:rsid w:val="009B6DD0"/>
    <w:rsid w:val="009B6EB0"/>
    <w:rsid w:val="009B6EDD"/>
    <w:rsid w:val="009B707F"/>
    <w:rsid w:val="009B7B1A"/>
    <w:rsid w:val="009B7DF9"/>
    <w:rsid w:val="009C0325"/>
    <w:rsid w:val="009C0490"/>
    <w:rsid w:val="009C04F7"/>
    <w:rsid w:val="009C04F8"/>
    <w:rsid w:val="009C0CC9"/>
    <w:rsid w:val="009C0F5A"/>
    <w:rsid w:val="009C198D"/>
    <w:rsid w:val="009C21A0"/>
    <w:rsid w:val="009C225F"/>
    <w:rsid w:val="009C26CB"/>
    <w:rsid w:val="009C27CA"/>
    <w:rsid w:val="009C3B48"/>
    <w:rsid w:val="009C3D6D"/>
    <w:rsid w:val="009C3DA6"/>
    <w:rsid w:val="009C3E6F"/>
    <w:rsid w:val="009C44B0"/>
    <w:rsid w:val="009C46CB"/>
    <w:rsid w:val="009C53BD"/>
    <w:rsid w:val="009C54DE"/>
    <w:rsid w:val="009C58B4"/>
    <w:rsid w:val="009C6317"/>
    <w:rsid w:val="009C648E"/>
    <w:rsid w:val="009C69F0"/>
    <w:rsid w:val="009C6B79"/>
    <w:rsid w:val="009C6C0F"/>
    <w:rsid w:val="009C6D86"/>
    <w:rsid w:val="009C703A"/>
    <w:rsid w:val="009C70C8"/>
    <w:rsid w:val="009C73D8"/>
    <w:rsid w:val="009C7545"/>
    <w:rsid w:val="009C7BA1"/>
    <w:rsid w:val="009C7DE3"/>
    <w:rsid w:val="009C7F90"/>
    <w:rsid w:val="009D026A"/>
    <w:rsid w:val="009D03F9"/>
    <w:rsid w:val="009D0651"/>
    <w:rsid w:val="009D0834"/>
    <w:rsid w:val="009D09CB"/>
    <w:rsid w:val="009D11B1"/>
    <w:rsid w:val="009D21A9"/>
    <w:rsid w:val="009D27C2"/>
    <w:rsid w:val="009D2C4F"/>
    <w:rsid w:val="009D2D77"/>
    <w:rsid w:val="009D3238"/>
    <w:rsid w:val="009D3390"/>
    <w:rsid w:val="009D3603"/>
    <w:rsid w:val="009D3C32"/>
    <w:rsid w:val="009D3D1F"/>
    <w:rsid w:val="009D3D77"/>
    <w:rsid w:val="009D3E83"/>
    <w:rsid w:val="009D44EE"/>
    <w:rsid w:val="009D46D0"/>
    <w:rsid w:val="009D4867"/>
    <w:rsid w:val="009D48A4"/>
    <w:rsid w:val="009D4DBD"/>
    <w:rsid w:val="009D55B4"/>
    <w:rsid w:val="009D56BF"/>
    <w:rsid w:val="009D735C"/>
    <w:rsid w:val="009D7403"/>
    <w:rsid w:val="009D77A8"/>
    <w:rsid w:val="009D7CF6"/>
    <w:rsid w:val="009E037C"/>
    <w:rsid w:val="009E13B9"/>
    <w:rsid w:val="009E152E"/>
    <w:rsid w:val="009E18B1"/>
    <w:rsid w:val="009E25BE"/>
    <w:rsid w:val="009E27A5"/>
    <w:rsid w:val="009E2D38"/>
    <w:rsid w:val="009E2F6A"/>
    <w:rsid w:val="009E333F"/>
    <w:rsid w:val="009E33DD"/>
    <w:rsid w:val="009E3B75"/>
    <w:rsid w:val="009E3D11"/>
    <w:rsid w:val="009E406D"/>
    <w:rsid w:val="009E4206"/>
    <w:rsid w:val="009E4235"/>
    <w:rsid w:val="009E5370"/>
    <w:rsid w:val="009E5531"/>
    <w:rsid w:val="009E555F"/>
    <w:rsid w:val="009E5694"/>
    <w:rsid w:val="009E573E"/>
    <w:rsid w:val="009E5D69"/>
    <w:rsid w:val="009E63C7"/>
    <w:rsid w:val="009E6A28"/>
    <w:rsid w:val="009E6E89"/>
    <w:rsid w:val="009E6EB3"/>
    <w:rsid w:val="009E7E44"/>
    <w:rsid w:val="009F0770"/>
    <w:rsid w:val="009F1675"/>
    <w:rsid w:val="009F19CF"/>
    <w:rsid w:val="009F1BED"/>
    <w:rsid w:val="009F1C43"/>
    <w:rsid w:val="009F1CDF"/>
    <w:rsid w:val="009F2571"/>
    <w:rsid w:val="009F2740"/>
    <w:rsid w:val="009F27C4"/>
    <w:rsid w:val="009F2A8B"/>
    <w:rsid w:val="009F2DCF"/>
    <w:rsid w:val="009F2E0A"/>
    <w:rsid w:val="009F30F6"/>
    <w:rsid w:val="009F3905"/>
    <w:rsid w:val="009F4189"/>
    <w:rsid w:val="009F41FC"/>
    <w:rsid w:val="009F429D"/>
    <w:rsid w:val="009F536D"/>
    <w:rsid w:val="009F5659"/>
    <w:rsid w:val="009F5CD1"/>
    <w:rsid w:val="009F6425"/>
    <w:rsid w:val="009F6B1E"/>
    <w:rsid w:val="009F6B9F"/>
    <w:rsid w:val="009F6EC8"/>
    <w:rsid w:val="009F706D"/>
    <w:rsid w:val="009F7836"/>
    <w:rsid w:val="009F78A8"/>
    <w:rsid w:val="009F7C7E"/>
    <w:rsid w:val="00A0002B"/>
    <w:rsid w:val="00A009EA"/>
    <w:rsid w:val="00A00A56"/>
    <w:rsid w:val="00A00B40"/>
    <w:rsid w:val="00A00DF0"/>
    <w:rsid w:val="00A012A6"/>
    <w:rsid w:val="00A012E3"/>
    <w:rsid w:val="00A013BD"/>
    <w:rsid w:val="00A014DC"/>
    <w:rsid w:val="00A01DCD"/>
    <w:rsid w:val="00A0278C"/>
    <w:rsid w:val="00A02973"/>
    <w:rsid w:val="00A02BB2"/>
    <w:rsid w:val="00A03FAD"/>
    <w:rsid w:val="00A04D83"/>
    <w:rsid w:val="00A04DF5"/>
    <w:rsid w:val="00A05955"/>
    <w:rsid w:val="00A05AAC"/>
    <w:rsid w:val="00A05AE9"/>
    <w:rsid w:val="00A05FF5"/>
    <w:rsid w:val="00A064A2"/>
    <w:rsid w:val="00A064E3"/>
    <w:rsid w:val="00A06AC5"/>
    <w:rsid w:val="00A07181"/>
    <w:rsid w:val="00A073B3"/>
    <w:rsid w:val="00A0755F"/>
    <w:rsid w:val="00A07ABE"/>
    <w:rsid w:val="00A102FA"/>
    <w:rsid w:val="00A10326"/>
    <w:rsid w:val="00A10C19"/>
    <w:rsid w:val="00A10D74"/>
    <w:rsid w:val="00A112D1"/>
    <w:rsid w:val="00A11A23"/>
    <w:rsid w:val="00A120B9"/>
    <w:rsid w:val="00A121E9"/>
    <w:rsid w:val="00A12727"/>
    <w:rsid w:val="00A12739"/>
    <w:rsid w:val="00A12785"/>
    <w:rsid w:val="00A127F1"/>
    <w:rsid w:val="00A12B95"/>
    <w:rsid w:val="00A12BB0"/>
    <w:rsid w:val="00A12D7B"/>
    <w:rsid w:val="00A13238"/>
    <w:rsid w:val="00A13418"/>
    <w:rsid w:val="00A13A3E"/>
    <w:rsid w:val="00A13D44"/>
    <w:rsid w:val="00A13D5B"/>
    <w:rsid w:val="00A14AC5"/>
    <w:rsid w:val="00A14C7A"/>
    <w:rsid w:val="00A14D4A"/>
    <w:rsid w:val="00A15331"/>
    <w:rsid w:val="00A158BC"/>
    <w:rsid w:val="00A160FE"/>
    <w:rsid w:val="00A16199"/>
    <w:rsid w:val="00A162B6"/>
    <w:rsid w:val="00A163A4"/>
    <w:rsid w:val="00A16B58"/>
    <w:rsid w:val="00A1715E"/>
    <w:rsid w:val="00A1729F"/>
    <w:rsid w:val="00A173B3"/>
    <w:rsid w:val="00A174CD"/>
    <w:rsid w:val="00A17760"/>
    <w:rsid w:val="00A178E5"/>
    <w:rsid w:val="00A1790E"/>
    <w:rsid w:val="00A17D3B"/>
    <w:rsid w:val="00A20F0E"/>
    <w:rsid w:val="00A211F7"/>
    <w:rsid w:val="00A21632"/>
    <w:rsid w:val="00A216A2"/>
    <w:rsid w:val="00A222ED"/>
    <w:rsid w:val="00A225F1"/>
    <w:rsid w:val="00A229B3"/>
    <w:rsid w:val="00A22B1D"/>
    <w:rsid w:val="00A22CB0"/>
    <w:rsid w:val="00A22D76"/>
    <w:rsid w:val="00A230E8"/>
    <w:rsid w:val="00A233C7"/>
    <w:rsid w:val="00A234E4"/>
    <w:rsid w:val="00A2355C"/>
    <w:rsid w:val="00A23763"/>
    <w:rsid w:val="00A23880"/>
    <w:rsid w:val="00A238C7"/>
    <w:rsid w:val="00A250D1"/>
    <w:rsid w:val="00A2530A"/>
    <w:rsid w:val="00A254B2"/>
    <w:rsid w:val="00A254D3"/>
    <w:rsid w:val="00A259ED"/>
    <w:rsid w:val="00A25A5D"/>
    <w:rsid w:val="00A26420"/>
    <w:rsid w:val="00A26B12"/>
    <w:rsid w:val="00A26D5D"/>
    <w:rsid w:val="00A2724C"/>
    <w:rsid w:val="00A274CA"/>
    <w:rsid w:val="00A2788D"/>
    <w:rsid w:val="00A279C9"/>
    <w:rsid w:val="00A30336"/>
    <w:rsid w:val="00A309A7"/>
    <w:rsid w:val="00A31490"/>
    <w:rsid w:val="00A31504"/>
    <w:rsid w:val="00A31640"/>
    <w:rsid w:val="00A32641"/>
    <w:rsid w:val="00A329AF"/>
    <w:rsid w:val="00A32DD7"/>
    <w:rsid w:val="00A33E95"/>
    <w:rsid w:val="00A34AD0"/>
    <w:rsid w:val="00A34B90"/>
    <w:rsid w:val="00A34CCE"/>
    <w:rsid w:val="00A34F34"/>
    <w:rsid w:val="00A35198"/>
    <w:rsid w:val="00A3542C"/>
    <w:rsid w:val="00A35D85"/>
    <w:rsid w:val="00A3625C"/>
    <w:rsid w:val="00A3668F"/>
    <w:rsid w:val="00A36742"/>
    <w:rsid w:val="00A368EE"/>
    <w:rsid w:val="00A36A34"/>
    <w:rsid w:val="00A36CD3"/>
    <w:rsid w:val="00A36DF1"/>
    <w:rsid w:val="00A37C40"/>
    <w:rsid w:val="00A40547"/>
    <w:rsid w:val="00A40B79"/>
    <w:rsid w:val="00A40EF5"/>
    <w:rsid w:val="00A411CA"/>
    <w:rsid w:val="00A4126B"/>
    <w:rsid w:val="00A412FE"/>
    <w:rsid w:val="00A4141E"/>
    <w:rsid w:val="00A41CC1"/>
    <w:rsid w:val="00A41E5F"/>
    <w:rsid w:val="00A41FE6"/>
    <w:rsid w:val="00A423C9"/>
    <w:rsid w:val="00A42C6C"/>
    <w:rsid w:val="00A42F22"/>
    <w:rsid w:val="00A43309"/>
    <w:rsid w:val="00A43C2B"/>
    <w:rsid w:val="00A43ECE"/>
    <w:rsid w:val="00A4418E"/>
    <w:rsid w:val="00A44484"/>
    <w:rsid w:val="00A444B5"/>
    <w:rsid w:val="00A45902"/>
    <w:rsid w:val="00A45DA8"/>
    <w:rsid w:val="00A4614C"/>
    <w:rsid w:val="00A4617F"/>
    <w:rsid w:val="00A47CB9"/>
    <w:rsid w:val="00A47D94"/>
    <w:rsid w:val="00A50CBE"/>
    <w:rsid w:val="00A50F85"/>
    <w:rsid w:val="00A50FE0"/>
    <w:rsid w:val="00A51039"/>
    <w:rsid w:val="00A51083"/>
    <w:rsid w:val="00A51138"/>
    <w:rsid w:val="00A514D1"/>
    <w:rsid w:val="00A51AC0"/>
    <w:rsid w:val="00A51B24"/>
    <w:rsid w:val="00A51F92"/>
    <w:rsid w:val="00A528A1"/>
    <w:rsid w:val="00A52A6A"/>
    <w:rsid w:val="00A52B1E"/>
    <w:rsid w:val="00A53010"/>
    <w:rsid w:val="00A53770"/>
    <w:rsid w:val="00A5393D"/>
    <w:rsid w:val="00A53A6D"/>
    <w:rsid w:val="00A53FF4"/>
    <w:rsid w:val="00A54762"/>
    <w:rsid w:val="00A55081"/>
    <w:rsid w:val="00A551C8"/>
    <w:rsid w:val="00A55575"/>
    <w:rsid w:val="00A5614D"/>
    <w:rsid w:val="00A5630D"/>
    <w:rsid w:val="00A569FB"/>
    <w:rsid w:val="00A56D83"/>
    <w:rsid w:val="00A56F61"/>
    <w:rsid w:val="00A57530"/>
    <w:rsid w:val="00A57AC9"/>
    <w:rsid w:val="00A57DB4"/>
    <w:rsid w:val="00A601F2"/>
    <w:rsid w:val="00A601FE"/>
    <w:rsid w:val="00A604CC"/>
    <w:rsid w:val="00A60BF7"/>
    <w:rsid w:val="00A60E28"/>
    <w:rsid w:val="00A60E5C"/>
    <w:rsid w:val="00A610DB"/>
    <w:rsid w:val="00A61229"/>
    <w:rsid w:val="00A6129D"/>
    <w:rsid w:val="00A61403"/>
    <w:rsid w:val="00A615F8"/>
    <w:rsid w:val="00A61C9E"/>
    <w:rsid w:val="00A622CF"/>
    <w:rsid w:val="00A622E6"/>
    <w:rsid w:val="00A623BC"/>
    <w:rsid w:val="00A62429"/>
    <w:rsid w:val="00A626C9"/>
    <w:rsid w:val="00A627DC"/>
    <w:rsid w:val="00A6282A"/>
    <w:rsid w:val="00A628B6"/>
    <w:rsid w:val="00A62E0C"/>
    <w:rsid w:val="00A62E44"/>
    <w:rsid w:val="00A62F9E"/>
    <w:rsid w:val="00A63121"/>
    <w:rsid w:val="00A63323"/>
    <w:rsid w:val="00A634A7"/>
    <w:rsid w:val="00A63662"/>
    <w:rsid w:val="00A63CD0"/>
    <w:rsid w:val="00A64C0C"/>
    <w:rsid w:val="00A64CE2"/>
    <w:rsid w:val="00A650DF"/>
    <w:rsid w:val="00A653E5"/>
    <w:rsid w:val="00A65627"/>
    <w:rsid w:val="00A65875"/>
    <w:rsid w:val="00A65B53"/>
    <w:rsid w:val="00A66497"/>
    <w:rsid w:val="00A67A51"/>
    <w:rsid w:val="00A67D10"/>
    <w:rsid w:val="00A70146"/>
    <w:rsid w:val="00A7121D"/>
    <w:rsid w:val="00A71452"/>
    <w:rsid w:val="00A719F2"/>
    <w:rsid w:val="00A71C19"/>
    <w:rsid w:val="00A723B8"/>
    <w:rsid w:val="00A7310C"/>
    <w:rsid w:val="00A738C5"/>
    <w:rsid w:val="00A73F30"/>
    <w:rsid w:val="00A74311"/>
    <w:rsid w:val="00A74560"/>
    <w:rsid w:val="00A75283"/>
    <w:rsid w:val="00A755D4"/>
    <w:rsid w:val="00A75AFB"/>
    <w:rsid w:val="00A75C11"/>
    <w:rsid w:val="00A75C42"/>
    <w:rsid w:val="00A763E0"/>
    <w:rsid w:val="00A7657E"/>
    <w:rsid w:val="00A7690E"/>
    <w:rsid w:val="00A769F9"/>
    <w:rsid w:val="00A76C93"/>
    <w:rsid w:val="00A76D19"/>
    <w:rsid w:val="00A80005"/>
    <w:rsid w:val="00A80391"/>
    <w:rsid w:val="00A8060B"/>
    <w:rsid w:val="00A8085D"/>
    <w:rsid w:val="00A81842"/>
    <w:rsid w:val="00A81C86"/>
    <w:rsid w:val="00A81D8B"/>
    <w:rsid w:val="00A824F1"/>
    <w:rsid w:val="00A82DF7"/>
    <w:rsid w:val="00A82FB9"/>
    <w:rsid w:val="00A83DF6"/>
    <w:rsid w:val="00A8437C"/>
    <w:rsid w:val="00A84A81"/>
    <w:rsid w:val="00A850C5"/>
    <w:rsid w:val="00A8527A"/>
    <w:rsid w:val="00A85E06"/>
    <w:rsid w:val="00A863FD"/>
    <w:rsid w:val="00A8705F"/>
    <w:rsid w:val="00A872C5"/>
    <w:rsid w:val="00A873C0"/>
    <w:rsid w:val="00A874EE"/>
    <w:rsid w:val="00A87EB7"/>
    <w:rsid w:val="00A87F45"/>
    <w:rsid w:val="00A90087"/>
    <w:rsid w:val="00A90147"/>
    <w:rsid w:val="00A90598"/>
    <w:rsid w:val="00A9076C"/>
    <w:rsid w:val="00A918D1"/>
    <w:rsid w:val="00A9201A"/>
    <w:rsid w:val="00A9208C"/>
    <w:rsid w:val="00A9247C"/>
    <w:rsid w:val="00A928DA"/>
    <w:rsid w:val="00A92A18"/>
    <w:rsid w:val="00A9308E"/>
    <w:rsid w:val="00A9320D"/>
    <w:rsid w:val="00A93493"/>
    <w:rsid w:val="00A935C8"/>
    <w:rsid w:val="00A93C34"/>
    <w:rsid w:val="00A95004"/>
    <w:rsid w:val="00A95130"/>
    <w:rsid w:val="00A95437"/>
    <w:rsid w:val="00A9545C"/>
    <w:rsid w:val="00A957B1"/>
    <w:rsid w:val="00A95B89"/>
    <w:rsid w:val="00A964D6"/>
    <w:rsid w:val="00A968DA"/>
    <w:rsid w:val="00A969A5"/>
    <w:rsid w:val="00A96D1A"/>
    <w:rsid w:val="00A96EE8"/>
    <w:rsid w:val="00A96F8C"/>
    <w:rsid w:val="00A96F93"/>
    <w:rsid w:val="00A9701A"/>
    <w:rsid w:val="00A97060"/>
    <w:rsid w:val="00A97409"/>
    <w:rsid w:val="00A97597"/>
    <w:rsid w:val="00A9780D"/>
    <w:rsid w:val="00A97990"/>
    <w:rsid w:val="00A97BD8"/>
    <w:rsid w:val="00A97E20"/>
    <w:rsid w:val="00AA021D"/>
    <w:rsid w:val="00AA098F"/>
    <w:rsid w:val="00AA0E62"/>
    <w:rsid w:val="00AA171C"/>
    <w:rsid w:val="00AA1BF8"/>
    <w:rsid w:val="00AA1E1C"/>
    <w:rsid w:val="00AA2374"/>
    <w:rsid w:val="00AA295E"/>
    <w:rsid w:val="00AA29C2"/>
    <w:rsid w:val="00AA2B23"/>
    <w:rsid w:val="00AA3966"/>
    <w:rsid w:val="00AA3BD4"/>
    <w:rsid w:val="00AA41CB"/>
    <w:rsid w:val="00AA499F"/>
    <w:rsid w:val="00AA4B00"/>
    <w:rsid w:val="00AA4C30"/>
    <w:rsid w:val="00AA5080"/>
    <w:rsid w:val="00AA52A7"/>
    <w:rsid w:val="00AA52F3"/>
    <w:rsid w:val="00AA5CD5"/>
    <w:rsid w:val="00AA5F6F"/>
    <w:rsid w:val="00AA661E"/>
    <w:rsid w:val="00AA6F59"/>
    <w:rsid w:val="00AA7079"/>
    <w:rsid w:val="00AA71A4"/>
    <w:rsid w:val="00AB02B7"/>
    <w:rsid w:val="00AB02BC"/>
    <w:rsid w:val="00AB0725"/>
    <w:rsid w:val="00AB0C15"/>
    <w:rsid w:val="00AB0E80"/>
    <w:rsid w:val="00AB1291"/>
    <w:rsid w:val="00AB17AE"/>
    <w:rsid w:val="00AB17BE"/>
    <w:rsid w:val="00AB1E1F"/>
    <w:rsid w:val="00AB25F7"/>
    <w:rsid w:val="00AB265C"/>
    <w:rsid w:val="00AB2DCF"/>
    <w:rsid w:val="00AB314F"/>
    <w:rsid w:val="00AB317D"/>
    <w:rsid w:val="00AB363A"/>
    <w:rsid w:val="00AB363B"/>
    <w:rsid w:val="00AB3806"/>
    <w:rsid w:val="00AB3A0C"/>
    <w:rsid w:val="00AB3CA4"/>
    <w:rsid w:val="00AB3E7B"/>
    <w:rsid w:val="00AB3FF6"/>
    <w:rsid w:val="00AB4278"/>
    <w:rsid w:val="00AB493B"/>
    <w:rsid w:val="00AB5165"/>
    <w:rsid w:val="00AB5584"/>
    <w:rsid w:val="00AB5626"/>
    <w:rsid w:val="00AB5A8F"/>
    <w:rsid w:val="00AB5DCE"/>
    <w:rsid w:val="00AB63B4"/>
    <w:rsid w:val="00AB64D1"/>
    <w:rsid w:val="00AB673E"/>
    <w:rsid w:val="00AB69D4"/>
    <w:rsid w:val="00AB6A92"/>
    <w:rsid w:val="00AB774C"/>
    <w:rsid w:val="00AB7F85"/>
    <w:rsid w:val="00AC0189"/>
    <w:rsid w:val="00AC0A95"/>
    <w:rsid w:val="00AC145C"/>
    <w:rsid w:val="00AC15EE"/>
    <w:rsid w:val="00AC169E"/>
    <w:rsid w:val="00AC182C"/>
    <w:rsid w:val="00AC2160"/>
    <w:rsid w:val="00AC2167"/>
    <w:rsid w:val="00AC2316"/>
    <w:rsid w:val="00AC255C"/>
    <w:rsid w:val="00AC330F"/>
    <w:rsid w:val="00AC39C2"/>
    <w:rsid w:val="00AC3B18"/>
    <w:rsid w:val="00AC410A"/>
    <w:rsid w:val="00AC42C4"/>
    <w:rsid w:val="00AC446E"/>
    <w:rsid w:val="00AC454D"/>
    <w:rsid w:val="00AC4644"/>
    <w:rsid w:val="00AC4C45"/>
    <w:rsid w:val="00AC4ECD"/>
    <w:rsid w:val="00AC508F"/>
    <w:rsid w:val="00AC52AF"/>
    <w:rsid w:val="00AC52E6"/>
    <w:rsid w:val="00AC532A"/>
    <w:rsid w:val="00AC557C"/>
    <w:rsid w:val="00AC575B"/>
    <w:rsid w:val="00AC5945"/>
    <w:rsid w:val="00AC61A0"/>
    <w:rsid w:val="00AC6250"/>
    <w:rsid w:val="00AC650F"/>
    <w:rsid w:val="00AC67EA"/>
    <w:rsid w:val="00AC6AF8"/>
    <w:rsid w:val="00AC6C16"/>
    <w:rsid w:val="00AC6E8D"/>
    <w:rsid w:val="00AC7053"/>
    <w:rsid w:val="00AC775A"/>
    <w:rsid w:val="00AC7D0F"/>
    <w:rsid w:val="00AD000C"/>
    <w:rsid w:val="00AD012D"/>
    <w:rsid w:val="00AD03E7"/>
    <w:rsid w:val="00AD0A87"/>
    <w:rsid w:val="00AD1079"/>
    <w:rsid w:val="00AD157E"/>
    <w:rsid w:val="00AD1C1B"/>
    <w:rsid w:val="00AD1DBB"/>
    <w:rsid w:val="00AD2308"/>
    <w:rsid w:val="00AD3039"/>
    <w:rsid w:val="00AD32B4"/>
    <w:rsid w:val="00AD3962"/>
    <w:rsid w:val="00AD42F5"/>
    <w:rsid w:val="00AD4955"/>
    <w:rsid w:val="00AD4B1E"/>
    <w:rsid w:val="00AD4D6C"/>
    <w:rsid w:val="00AD53CD"/>
    <w:rsid w:val="00AD5659"/>
    <w:rsid w:val="00AD56A0"/>
    <w:rsid w:val="00AD5C18"/>
    <w:rsid w:val="00AD5E73"/>
    <w:rsid w:val="00AD7014"/>
    <w:rsid w:val="00AD7123"/>
    <w:rsid w:val="00AD7211"/>
    <w:rsid w:val="00AD735D"/>
    <w:rsid w:val="00AD7662"/>
    <w:rsid w:val="00AD76C1"/>
    <w:rsid w:val="00AE05E0"/>
    <w:rsid w:val="00AE06B0"/>
    <w:rsid w:val="00AE07AB"/>
    <w:rsid w:val="00AE0AC3"/>
    <w:rsid w:val="00AE1025"/>
    <w:rsid w:val="00AE1187"/>
    <w:rsid w:val="00AE1964"/>
    <w:rsid w:val="00AE2391"/>
    <w:rsid w:val="00AE29D2"/>
    <w:rsid w:val="00AE3E37"/>
    <w:rsid w:val="00AE431F"/>
    <w:rsid w:val="00AE480F"/>
    <w:rsid w:val="00AE49F8"/>
    <w:rsid w:val="00AE4A14"/>
    <w:rsid w:val="00AE4A1C"/>
    <w:rsid w:val="00AE4C87"/>
    <w:rsid w:val="00AE5319"/>
    <w:rsid w:val="00AE5B6A"/>
    <w:rsid w:val="00AE5F53"/>
    <w:rsid w:val="00AE62A1"/>
    <w:rsid w:val="00AE6876"/>
    <w:rsid w:val="00AE68C8"/>
    <w:rsid w:val="00AE6AD6"/>
    <w:rsid w:val="00AE6B39"/>
    <w:rsid w:val="00AE6C9A"/>
    <w:rsid w:val="00AE7515"/>
    <w:rsid w:val="00AE7A34"/>
    <w:rsid w:val="00AE7DD7"/>
    <w:rsid w:val="00AF0062"/>
    <w:rsid w:val="00AF0430"/>
    <w:rsid w:val="00AF0537"/>
    <w:rsid w:val="00AF08CA"/>
    <w:rsid w:val="00AF0C06"/>
    <w:rsid w:val="00AF0C25"/>
    <w:rsid w:val="00AF1235"/>
    <w:rsid w:val="00AF1814"/>
    <w:rsid w:val="00AF18FA"/>
    <w:rsid w:val="00AF1AE9"/>
    <w:rsid w:val="00AF1F18"/>
    <w:rsid w:val="00AF1FA7"/>
    <w:rsid w:val="00AF2618"/>
    <w:rsid w:val="00AF280D"/>
    <w:rsid w:val="00AF2854"/>
    <w:rsid w:val="00AF3400"/>
    <w:rsid w:val="00AF340E"/>
    <w:rsid w:val="00AF34AC"/>
    <w:rsid w:val="00AF3C49"/>
    <w:rsid w:val="00AF4291"/>
    <w:rsid w:val="00AF4811"/>
    <w:rsid w:val="00AF5099"/>
    <w:rsid w:val="00AF5581"/>
    <w:rsid w:val="00AF5610"/>
    <w:rsid w:val="00AF5FC5"/>
    <w:rsid w:val="00AF67BC"/>
    <w:rsid w:val="00AF6891"/>
    <w:rsid w:val="00AF7BD9"/>
    <w:rsid w:val="00B00D88"/>
    <w:rsid w:val="00B01136"/>
    <w:rsid w:val="00B01F34"/>
    <w:rsid w:val="00B02479"/>
    <w:rsid w:val="00B0261D"/>
    <w:rsid w:val="00B02ABF"/>
    <w:rsid w:val="00B02AFD"/>
    <w:rsid w:val="00B030FC"/>
    <w:rsid w:val="00B04053"/>
    <w:rsid w:val="00B0459C"/>
    <w:rsid w:val="00B04736"/>
    <w:rsid w:val="00B04AD2"/>
    <w:rsid w:val="00B04EB2"/>
    <w:rsid w:val="00B0504C"/>
    <w:rsid w:val="00B0507D"/>
    <w:rsid w:val="00B05303"/>
    <w:rsid w:val="00B05E54"/>
    <w:rsid w:val="00B06204"/>
    <w:rsid w:val="00B066BB"/>
    <w:rsid w:val="00B0694C"/>
    <w:rsid w:val="00B07235"/>
    <w:rsid w:val="00B074F5"/>
    <w:rsid w:val="00B102F3"/>
    <w:rsid w:val="00B10332"/>
    <w:rsid w:val="00B107C8"/>
    <w:rsid w:val="00B10E97"/>
    <w:rsid w:val="00B10F15"/>
    <w:rsid w:val="00B11078"/>
    <w:rsid w:val="00B11537"/>
    <w:rsid w:val="00B11881"/>
    <w:rsid w:val="00B118E2"/>
    <w:rsid w:val="00B11BE8"/>
    <w:rsid w:val="00B1202C"/>
    <w:rsid w:val="00B12227"/>
    <w:rsid w:val="00B12622"/>
    <w:rsid w:val="00B129DF"/>
    <w:rsid w:val="00B12A50"/>
    <w:rsid w:val="00B13145"/>
    <w:rsid w:val="00B13271"/>
    <w:rsid w:val="00B1332D"/>
    <w:rsid w:val="00B13DEE"/>
    <w:rsid w:val="00B13EC8"/>
    <w:rsid w:val="00B1440B"/>
    <w:rsid w:val="00B1457A"/>
    <w:rsid w:val="00B14620"/>
    <w:rsid w:val="00B14774"/>
    <w:rsid w:val="00B14C3A"/>
    <w:rsid w:val="00B151C7"/>
    <w:rsid w:val="00B15383"/>
    <w:rsid w:val="00B15741"/>
    <w:rsid w:val="00B15945"/>
    <w:rsid w:val="00B1629A"/>
    <w:rsid w:val="00B16819"/>
    <w:rsid w:val="00B1697D"/>
    <w:rsid w:val="00B1707F"/>
    <w:rsid w:val="00B1716A"/>
    <w:rsid w:val="00B17249"/>
    <w:rsid w:val="00B1735F"/>
    <w:rsid w:val="00B20263"/>
    <w:rsid w:val="00B20D6F"/>
    <w:rsid w:val="00B21277"/>
    <w:rsid w:val="00B21924"/>
    <w:rsid w:val="00B21AF9"/>
    <w:rsid w:val="00B21C6A"/>
    <w:rsid w:val="00B22016"/>
    <w:rsid w:val="00B22435"/>
    <w:rsid w:val="00B22B5E"/>
    <w:rsid w:val="00B22CA4"/>
    <w:rsid w:val="00B22F19"/>
    <w:rsid w:val="00B22F23"/>
    <w:rsid w:val="00B2339B"/>
    <w:rsid w:val="00B233D3"/>
    <w:rsid w:val="00B233F5"/>
    <w:rsid w:val="00B246F0"/>
    <w:rsid w:val="00B249FD"/>
    <w:rsid w:val="00B24C27"/>
    <w:rsid w:val="00B24C28"/>
    <w:rsid w:val="00B25542"/>
    <w:rsid w:val="00B260CF"/>
    <w:rsid w:val="00B26207"/>
    <w:rsid w:val="00B2651B"/>
    <w:rsid w:val="00B26C08"/>
    <w:rsid w:val="00B3054C"/>
    <w:rsid w:val="00B30614"/>
    <w:rsid w:val="00B306AA"/>
    <w:rsid w:val="00B306D4"/>
    <w:rsid w:val="00B30BCA"/>
    <w:rsid w:val="00B30BE8"/>
    <w:rsid w:val="00B30DD0"/>
    <w:rsid w:val="00B30E97"/>
    <w:rsid w:val="00B3145C"/>
    <w:rsid w:val="00B32060"/>
    <w:rsid w:val="00B3286F"/>
    <w:rsid w:val="00B3295B"/>
    <w:rsid w:val="00B32E98"/>
    <w:rsid w:val="00B333DD"/>
    <w:rsid w:val="00B335E2"/>
    <w:rsid w:val="00B337C0"/>
    <w:rsid w:val="00B33F33"/>
    <w:rsid w:val="00B34251"/>
    <w:rsid w:val="00B342D4"/>
    <w:rsid w:val="00B346FD"/>
    <w:rsid w:val="00B34C09"/>
    <w:rsid w:val="00B34C4B"/>
    <w:rsid w:val="00B34D79"/>
    <w:rsid w:val="00B34DEE"/>
    <w:rsid w:val="00B34EDA"/>
    <w:rsid w:val="00B34FDD"/>
    <w:rsid w:val="00B35166"/>
    <w:rsid w:val="00B355CA"/>
    <w:rsid w:val="00B357CA"/>
    <w:rsid w:val="00B35B2F"/>
    <w:rsid w:val="00B35C23"/>
    <w:rsid w:val="00B35C6B"/>
    <w:rsid w:val="00B35D29"/>
    <w:rsid w:val="00B36949"/>
    <w:rsid w:val="00B36A58"/>
    <w:rsid w:val="00B37637"/>
    <w:rsid w:val="00B37CE3"/>
    <w:rsid w:val="00B37E52"/>
    <w:rsid w:val="00B40194"/>
    <w:rsid w:val="00B401F5"/>
    <w:rsid w:val="00B404D9"/>
    <w:rsid w:val="00B404EE"/>
    <w:rsid w:val="00B40500"/>
    <w:rsid w:val="00B40B37"/>
    <w:rsid w:val="00B41699"/>
    <w:rsid w:val="00B41C19"/>
    <w:rsid w:val="00B424BB"/>
    <w:rsid w:val="00B42B8B"/>
    <w:rsid w:val="00B44010"/>
    <w:rsid w:val="00B4404E"/>
    <w:rsid w:val="00B445D0"/>
    <w:rsid w:val="00B4478F"/>
    <w:rsid w:val="00B45538"/>
    <w:rsid w:val="00B46046"/>
    <w:rsid w:val="00B469D0"/>
    <w:rsid w:val="00B46D0F"/>
    <w:rsid w:val="00B46D95"/>
    <w:rsid w:val="00B47453"/>
    <w:rsid w:val="00B47809"/>
    <w:rsid w:val="00B47BB8"/>
    <w:rsid w:val="00B47E83"/>
    <w:rsid w:val="00B47F27"/>
    <w:rsid w:val="00B50FC6"/>
    <w:rsid w:val="00B51A57"/>
    <w:rsid w:val="00B51AB1"/>
    <w:rsid w:val="00B51FD1"/>
    <w:rsid w:val="00B52258"/>
    <w:rsid w:val="00B522B0"/>
    <w:rsid w:val="00B52596"/>
    <w:rsid w:val="00B5288A"/>
    <w:rsid w:val="00B52BAF"/>
    <w:rsid w:val="00B52DE8"/>
    <w:rsid w:val="00B52E66"/>
    <w:rsid w:val="00B52F66"/>
    <w:rsid w:val="00B540D3"/>
    <w:rsid w:val="00B54732"/>
    <w:rsid w:val="00B54849"/>
    <w:rsid w:val="00B555B1"/>
    <w:rsid w:val="00B55AF7"/>
    <w:rsid w:val="00B560E6"/>
    <w:rsid w:val="00B561F1"/>
    <w:rsid w:val="00B56E2F"/>
    <w:rsid w:val="00B57100"/>
    <w:rsid w:val="00B574B7"/>
    <w:rsid w:val="00B57883"/>
    <w:rsid w:val="00B604AD"/>
    <w:rsid w:val="00B605B5"/>
    <w:rsid w:val="00B60D17"/>
    <w:rsid w:val="00B617E5"/>
    <w:rsid w:val="00B61B51"/>
    <w:rsid w:val="00B63184"/>
    <w:rsid w:val="00B63534"/>
    <w:rsid w:val="00B63CC3"/>
    <w:rsid w:val="00B63F33"/>
    <w:rsid w:val="00B6401B"/>
    <w:rsid w:val="00B64097"/>
    <w:rsid w:val="00B64534"/>
    <w:rsid w:val="00B646A0"/>
    <w:rsid w:val="00B64A5A"/>
    <w:rsid w:val="00B652BB"/>
    <w:rsid w:val="00B65483"/>
    <w:rsid w:val="00B659E1"/>
    <w:rsid w:val="00B65DCA"/>
    <w:rsid w:val="00B66752"/>
    <w:rsid w:val="00B66B08"/>
    <w:rsid w:val="00B67069"/>
    <w:rsid w:val="00B673A1"/>
    <w:rsid w:val="00B7008B"/>
    <w:rsid w:val="00B700AD"/>
    <w:rsid w:val="00B70EAA"/>
    <w:rsid w:val="00B71C39"/>
    <w:rsid w:val="00B71D93"/>
    <w:rsid w:val="00B724C3"/>
    <w:rsid w:val="00B72766"/>
    <w:rsid w:val="00B728FC"/>
    <w:rsid w:val="00B72B15"/>
    <w:rsid w:val="00B72F47"/>
    <w:rsid w:val="00B7345A"/>
    <w:rsid w:val="00B7345C"/>
    <w:rsid w:val="00B73504"/>
    <w:rsid w:val="00B7361F"/>
    <w:rsid w:val="00B73A1A"/>
    <w:rsid w:val="00B73EFB"/>
    <w:rsid w:val="00B74298"/>
    <w:rsid w:val="00B74533"/>
    <w:rsid w:val="00B7469D"/>
    <w:rsid w:val="00B7528D"/>
    <w:rsid w:val="00B75BA9"/>
    <w:rsid w:val="00B75C42"/>
    <w:rsid w:val="00B75FCF"/>
    <w:rsid w:val="00B7671A"/>
    <w:rsid w:val="00B76BC2"/>
    <w:rsid w:val="00B77436"/>
    <w:rsid w:val="00B77452"/>
    <w:rsid w:val="00B77F9A"/>
    <w:rsid w:val="00B80046"/>
    <w:rsid w:val="00B805B7"/>
    <w:rsid w:val="00B80C0A"/>
    <w:rsid w:val="00B80E8A"/>
    <w:rsid w:val="00B8130F"/>
    <w:rsid w:val="00B82094"/>
    <w:rsid w:val="00B825AE"/>
    <w:rsid w:val="00B82D59"/>
    <w:rsid w:val="00B83268"/>
    <w:rsid w:val="00B833F7"/>
    <w:rsid w:val="00B8344A"/>
    <w:rsid w:val="00B8360C"/>
    <w:rsid w:val="00B83819"/>
    <w:rsid w:val="00B83916"/>
    <w:rsid w:val="00B8439F"/>
    <w:rsid w:val="00B8443B"/>
    <w:rsid w:val="00B856E2"/>
    <w:rsid w:val="00B858B1"/>
    <w:rsid w:val="00B85AA0"/>
    <w:rsid w:val="00B8686F"/>
    <w:rsid w:val="00B868B3"/>
    <w:rsid w:val="00B86B4B"/>
    <w:rsid w:val="00B86D08"/>
    <w:rsid w:val="00B86E35"/>
    <w:rsid w:val="00B86E46"/>
    <w:rsid w:val="00B87466"/>
    <w:rsid w:val="00B8762E"/>
    <w:rsid w:val="00B87C30"/>
    <w:rsid w:val="00B902C4"/>
    <w:rsid w:val="00B90A7B"/>
    <w:rsid w:val="00B90C3D"/>
    <w:rsid w:val="00B91485"/>
    <w:rsid w:val="00B918AD"/>
    <w:rsid w:val="00B91B53"/>
    <w:rsid w:val="00B920EB"/>
    <w:rsid w:val="00B926C9"/>
    <w:rsid w:val="00B92725"/>
    <w:rsid w:val="00B92820"/>
    <w:rsid w:val="00B92CF1"/>
    <w:rsid w:val="00B92E16"/>
    <w:rsid w:val="00B92FEC"/>
    <w:rsid w:val="00B9301A"/>
    <w:rsid w:val="00B93189"/>
    <w:rsid w:val="00B936A8"/>
    <w:rsid w:val="00B939D8"/>
    <w:rsid w:val="00B93BC9"/>
    <w:rsid w:val="00B9414E"/>
    <w:rsid w:val="00B94A95"/>
    <w:rsid w:val="00B94C34"/>
    <w:rsid w:val="00B94D37"/>
    <w:rsid w:val="00B95962"/>
    <w:rsid w:val="00B95D53"/>
    <w:rsid w:val="00B9643D"/>
    <w:rsid w:val="00B965C4"/>
    <w:rsid w:val="00B9663F"/>
    <w:rsid w:val="00B96C26"/>
    <w:rsid w:val="00B97234"/>
    <w:rsid w:val="00B972AC"/>
    <w:rsid w:val="00B97AB4"/>
    <w:rsid w:val="00B97B13"/>
    <w:rsid w:val="00B97C0C"/>
    <w:rsid w:val="00BA00A5"/>
    <w:rsid w:val="00BA0278"/>
    <w:rsid w:val="00BA0952"/>
    <w:rsid w:val="00BA0AAC"/>
    <w:rsid w:val="00BA0FEE"/>
    <w:rsid w:val="00BA1716"/>
    <w:rsid w:val="00BA1E80"/>
    <w:rsid w:val="00BA28D8"/>
    <w:rsid w:val="00BA3432"/>
    <w:rsid w:val="00BA3765"/>
    <w:rsid w:val="00BA3F36"/>
    <w:rsid w:val="00BA47BE"/>
    <w:rsid w:val="00BA51B8"/>
    <w:rsid w:val="00BA592D"/>
    <w:rsid w:val="00BA6588"/>
    <w:rsid w:val="00BA65B4"/>
    <w:rsid w:val="00BA693B"/>
    <w:rsid w:val="00BA6CF3"/>
    <w:rsid w:val="00BA7078"/>
    <w:rsid w:val="00BA7214"/>
    <w:rsid w:val="00BA7564"/>
    <w:rsid w:val="00BA7802"/>
    <w:rsid w:val="00BA78C4"/>
    <w:rsid w:val="00BA7BF4"/>
    <w:rsid w:val="00BA7CC0"/>
    <w:rsid w:val="00BB022A"/>
    <w:rsid w:val="00BB0389"/>
    <w:rsid w:val="00BB0398"/>
    <w:rsid w:val="00BB0511"/>
    <w:rsid w:val="00BB0558"/>
    <w:rsid w:val="00BB0A03"/>
    <w:rsid w:val="00BB0A9B"/>
    <w:rsid w:val="00BB12ED"/>
    <w:rsid w:val="00BB1320"/>
    <w:rsid w:val="00BB13DB"/>
    <w:rsid w:val="00BB1625"/>
    <w:rsid w:val="00BB19D2"/>
    <w:rsid w:val="00BB1B1A"/>
    <w:rsid w:val="00BB1B36"/>
    <w:rsid w:val="00BB1B7D"/>
    <w:rsid w:val="00BB1C99"/>
    <w:rsid w:val="00BB213C"/>
    <w:rsid w:val="00BB22DC"/>
    <w:rsid w:val="00BB29D4"/>
    <w:rsid w:val="00BB2E95"/>
    <w:rsid w:val="00BB349C"/>
    <w:rsid w:val="00BB3884"/>
    <w:rsid w:val="00BB3BC2"/>
    <w:rsid w:val="00BB3D56"/>
    <w:rsid w:val="00BB456B"/>
    <w:rsid w:val="00BB4908"/>
    <w:rsid w:val="00BB532A"/>
    <w:rsid w:val="00BB53F8"/>
    <w:rsid w:val="00BB5B3F"/>
    <w:rsid w:val="00BB5DC9"/>
    <w:rsid w:val="00BB5DE3"/>
    <w:rsid w:val="00BB5FFE"/>
    <w:rsid w:val="00BB62E2"/>
    <w:rsid w:val="00BB686C"/>
    <w:rsid w:val="00BB6AEE"/>
    <w:rsid w:val="00BB6C2F"/>
    <w:rsid w:val="00BB72F9"/>
    <w:rsid w:val="00BB73D3"/>
    <w:rsid w:val="00BB76A1"/>
    <w:rsid w:val="00BB78C1"/>
    <w:rsid w:val="00BB794A"/>
    <w:rsid w:val="00BB7F52"/>
    <w:rsid w:val="00BC08FC"/>
    <w:rsid w:val="00BC0EE6"/>
    <w:rsid w:val="00BC0F5B"/>
    <w:rsid w:val="00BC1036"/>
    <w:rsid w:val="00BC1197"/>
    <w:rsid w:val="00BC1917"/>
    <w:rsid w:val="00BC1CCE"/>
    <w:rsid w:val="00BC1CEE"/>
    <w:rsid w:val="00BC21AB"/>
    <w:rsid w:val="00BC26E8"/>
    <w:rsid w:val="00BC2D9A"/>
    <w:rsid w:val="00BC2DE6"/>
    <w:rsid w:val="00BC2F88"/>
    <w:rsid w:val="00BC2FE1"/>
    <w:rsid w:val="00BC327B"/>
    <w:rsid w:val="00BC3392"/>
    <w:rsid w:val="00BC36EE"/>
    <w:rsid w:val="00BC38AC"/>
    <w:rsid w:val="00BC3BA8"/>
    <w:rsid w:val="00BC41F0"/>
    <w:rsid w:val="00BC426D"/>
    <w:rsid w:val="00BC4494"/>
    <w:rsid w:val="00BC4911"/>
    <w:rsid w:val="00BC4B2F"/>
    <w:rsid w:val="00BC4E27"/>
    <w:rsid w:val="00BC544B"/>
    <w:rsid w:val="00BC54FC"/>
    <w:rsid w:val="00BC5722"/>
    <w:rsid w:val="00BC5C1B"/>
    <w:rsid w:val="00BC5E6E"/>
    <w:rsid w:val="00BC60E0"/>
    <w:rsid w:val="00BC675F"/>
    <w:rsid w:val="00BC67F4"/>
    <w:rsid w:val="00BC6E0E"/>
    <w:rsid w:val="00BC73CD"/>
    <w:rsid w:val="00BC763D"/>
    <w:rsid w:val="00BC7729"/>
    <w:rsid w:val="00BC7808"/>
    <w:rsid w:val="00BD03CA"/>
    <w:rsid w:val="00BD15FD"/>
    <w:rsid w:val="00BD1B91"/>
    <w:rsid w:val="00BD1C52"/>
    <w:rsid w:val="00BD27E2"/>
    <w:rsid w:val="00BD27EE"/>
    <w:rsid w:val="00BD2A1B"/>
    <w:rsid w:val="00BD2A4B"/>
    <w:rsid w:val="00BD3BAB"/>
    <w:rsid w:val="00BD4031"/>
    <w:rsid w:val="00BD4442"/>
    <w:rsid w:val="00BD4C64"/>
    <w:rsid w:val="00BD522C"/>
    <w:rsid w:val="00BD54FC"/>
    <w:rsid w:val="00BD6268"/>
    <w:rsid w:val="00BD6499"/>
    <w:rsid w:val="00BD6598"/>
    <w:rsid w:val="00BD6816"/>
    <w:rsid w:val="00BD69EA"/>
    <w:rsid w:val="00BD6D92"/>
    <w:rsid w:val="00BD77E4"/>
    <w:rsid w:val="00BD7EE9"/>
    <w:rsid w:val="00BE02AB"/>
    <w:rsid w:val="00BE02CB"/>
    <w:rsid w:val="00BE02FB"/>
    <w:rsid w:val="00BE086B"/>
    <w:rsid w:val="00BE0B06"/>
    <w:rsid w:val="00BE0CF3"/>
    <w:rsid w:val="00BE1010"/>
    <w:rsid w:val="00BE24EB"/>
    <w:rsid w:val="00BE27CD"/>
    <w:rsid w:val="00BE2A54"/>
    <w:rsid w:val="00BE2C2A"/>
    <w:rsid w:val="00BE3513"/>
    <w:rsid w:val="00BE3534"/>
    <w:rsid w:val="00BE353C"/>
    <w:rsid w:val="00BE354C"/>
    <w:rsid w:val="00BE3558"/>
    <w:rsid w:val="00BE3CAE"/>
    <w:rsid w:val="00BE3D17"/>
    <w:rsid w:val="00BE414E"/>
    <w:rsid w:val="00BE45E9"/>
    <w:rsid w:val="00BE4A59"/>
    <w:rsid w:val="00BE50CA"/>
    <w:rsid w:val="00BE554C"/>
    <w:rsid w:val="00BE5910"/>
    <w:rsid w:val="00BE5F83"/>
    <w:rsid w:val="00BE6175"/>
    <w:rsid w:val="00BE6BDE"/>
    <w:rsid w:val="00BE7145"/>
    <w:rsid w:val="00BE721B"/>
    <w:rsid w:val="00BE74E0"/>
    <w:rsid w:val="00BE7562"/>
    <w:rsid w:val="00BE795D"/>
    <w:rsid w:val="00BF0C47"/>
    <w:rsid w:val="00BF0CD5"/>
    <w:rsid w:val="00BF0F02"/>
    <w:rsid w:val="00BF1BED"/>
    <w:rsid w:val="00BF2C2A"/>
    <w:rsid w:val="00BF2CB0"/>
    <w:rsid w:val="00BF2E35"/>
    <w:rsid w:val="00BF376C"/>
    <w:rsid w:val="00BF38FE"/>
    <w:rsid w:val="00BF4259"/>
    <w:rsid w:val="00BF4346"/>
    <w:rsid w:val="00BF476C"/>
    <w:rsid w:val="00BF479C"/>
    <w:rsid w:val="00BF487C"/>
    <w:rsid w:val="00BF4A20"/>
    <w:rsid w:val="00BF5254"/>
    <w:rsid w:val="00BF5575"/>
    <w:rsid w:val="00BF5647"/>
    <w:rsid w:val="00BF566E"/>
    <w:rsid w:val="00BF57FB"/>
    <w:rsid w:val="00BF5988"/>
    <w:rsid w:val="00BF599F"/>
    <w:rsid w:val="00BF5B91"/>
    <w:rsid w:val="00BF650E"/>
    <w:rsid w:val="00BF69CD"/>
    <w:rsid w:val="00BF6CA1"/>
    <w:rsid w:val="00BF6E25"/>
    <w:rsid w:val="00BF75FC"/>
    <w:rsid w:val="00BF7C51"/>
    <w:rsid w:val="00BF7D1D"/>
    <w:rsid w:val="00C0011E"/>
    <w:rsid w:val="00C0030F"/>
    <w:rsid w:val="00C00BD3"/>
    <w:rsid w:val="00C01511"/>
    <w:rsid w:val="00C01B71"/>
    <w:rsid w:val="00C01FB4"/>
    <w:rsid w:val="00C03703"/>
    <w:rsid w:val="00C038B7"/>
    <w:rsid w:val="00C03D46"/>
    <w:rsid w:val="00C03E20"/>
    <w:rsid w:val="00C040A9"/>
    <w:rsid w:val="00C041BD"/>
    <w:rsid w:val="00C045FB"/>
    <w:rsid w:val="00C04A3A"/>
    <w:rsid w:val="00C04F56"/>
    <w:rsid w:val="00C05477"/>
    <w:rsid w:val="00C05DB6"/>
    <w:rsid w:val="00C06164"/>
    <w:rsid w:val="00C061F9"/>
    <w:rsid w:val="00C06302"/>
    <w:rsid w:val="00C06AA8"/>
    <w:rsid w:val="00C071BF"/>
    <w:rsid w:val="00C07A83"/>
    <w:rsid w:val="00C10123"/>
    <w:rsid w:val="00C10563"/>
    <w:rsid w:val="00C10D24"/>
    <w:rsid w:val="00C10F52"/>
    <w:rsid w:val="00C1173C"/>
    <w:rsid w:val="00C11AC4"/>
    <w:rsid w:val="00C121C2"/>
    <w:rsid w:val="00C128FA"/>
    <w:rsid w:val="00C13166"/>
    <w:rsid w:val="00C13AB2"/>
    <w:rsid w:val="00C13D21"/>
    <w:rsid w:val="00C13E36"/>
    <w:rsid w:val="00C13F18"/>
    <w:rsid w:val="00C13F28"/>
    <w:rsid w:val="00C1425E"/>
    <w:rsid w:val="00C14549"/>
    <w:rsid w:val="00C14E51"/>
    <w:rsid w:val="00C15586"/>
    <w:rsid w:val="00C15EFC"/>
    <w:rsid w:val="00C162D3"/>
    <w:rsid w:val="00C1688B"/>
    <w:rsid w:val="00C16CCB"/>
    <w:rsid w:val="00C16F84"/>
    <w:rsid w:val="00C175AC"/>
    <w:rsid w:val="00C1797C"/>
    <w:rsid w:val="00C17A23"/>
    <w:rsid w:val="00C17A53"/>
    <w:rsid w:val="00C20A11"/>
    <w:rsid w:val="00C21270"/>
    <w:rsid w:val="00C21DD2"/>
    <w:rsid w:val="00C22016"/>
    <w:rsid w:val="00C2250E"/>
    <w:rsid w:val="00C23554"/>
    <w:rsid w:val="00C24065"/>
    <w:rsid w:val="00C2409D"/>
    <w:rsid w:val="00C24D9E"/>
    <w:rsid w:val="00C2538A"/>
    <w:rsid w:val="00C25700"/>
    <w:rsid w:val="00C2695A"/>
    <w:rsid w:val="00C27076"/>
    <w:rsid w:val="00C27635"/>
    <w:rsid w:val="00C30A27"/>
    <w:rsid w:val="00C30CAD"/>
    <w:rsid w:val="00C30DB4"/>
    <w:rsid w:val="00C31071"/>
    <w:rsid w:val="00C315B7"/>
    <w:rsid w:val="00C318EC"/>
    <w:rsid w:val="00C323C1"/>
    <w:rsid w:val="00C32444"/>
    <w:rsid w:val="00C3321F"/>
    <w:rsid w:val="00C346D5"/>
    <w:rsid w:val="00C34E38"/>
    <w:rsid w:val="00C3573C"/>
    <w:rsid w:val="00C362F8"/>
    <w:rsid w:val="00C36755"/>
    <w:rsid w:val="00C36924"/>
    <w:rsid w:val="00C372F8"/>
    <w:rsid w:val="00C37D49"/>
    <w:rsid w:val="00C37DD3"/>
    <w:rsid w:val="00C40295"/>
    <w:rsid w:val="00C40A8F"/>
    <w:rsid w:val="00C40C8E"/>
    <w:rsid w:val="00C40CE0"/>
    <w:rsid w:val="00C41427"/>
    <w:rsid w:val="00C41502"/>
    <w:rsid w:val="00C41890"/>
    <w:rsid w:val="00C41C0D"/>
    <w:rsid w:val="00C420BC"/>
    <w:rsid w:val="00C42497"/>
    <w:rsid w:val="00C42632"/>
    <w:rsid w:val="00C42BF7"/>
    <w:rsid w:val="00C42C33"/>
    <w:rsid w:val="00C434F9"/>
    <w:rsid w:val="00C43613"/>
    <w:rsid w:val="00C436A2"/>
    <w:rsid w:val="00C4386E"/>
    <w:rsid w:val="00C43BF7"/>
    <w:rsid w:val="00C44066"/>
    <w:rsid w:val="00C45193"/>
    <w:rsid w:val="00C457C9"/>
    <w:rsid w:val="00C458A0"/>
    <w:rsid w:val="00C458A2"/>
    <w:rsid w:val="00C45A56"/>
    <w:rsid w:val="00C46174"/>
    <w:rsid w:val="00C4676A"/>
    <w:rsid w:val="00C46970"/>
    <w:rsid w:val="00C47259"/>
    <w:rsid w:val="00C475AD"/>
    <w:rsid w:val="00C47A29"/>
    <w:rsid w:val="00C47C26"/>
    <w:rsid w:val="00C47D85"/>
    <w:rsid w:val="00C50015"/>
    <w:rsid w:val="00C5002D"/>
    <w:rsid w:val="00C501C7"/>
    <w:rsid w:val="00C504FA"/>
    <w:rsid w:val="00C50682"/>
    <w:rsid w:val="00C51015"/>
    <w:rsid w:val="00C51025"/>
    <w:rsid w:val="00C513A4"/>
    <w:rsid w:val="00C51B62"/>
    <w:rsid w:val="00C5289B"/>
    <w:rsid w:val="00C52D32"/>
    <w:rsid w:val="00C538FE"/>
    <w:rsid w:val="00C53E58"/>
    <w:rsid w:val="00C546AA"/>
    <w:rsid w:val="00C546BA"/>
    <w:rsid w:val="00C54D52"/>
    <w:rsid w:val="00C5589D"/>
    <w:rsid w:val="00C55E49"/>
    <w:rsid w:val="00C564FC"/>
    <w:rsid w:val="00C565A8"/>
    <w:rsid w:val="00C56745"/>
    <w:rsid w:val="00C5684C"/>
    <w:rsid w:val="00C5694C"/>
    <w:rsid w:val="00C56E05"/>
    <w:rsid w:val="00C5737E"/>
    <w:rsid w:val="00C57661"/>
    <w:rsid w:val="00C57EDD"/>
    <w:rsid w:val="00C60719"/>
    <w:rsid w:val="00C60802"/>
    <w:rsid w:val="00C608A1"/>
    <w:rsid w:val="00C609A4"/>
    <w:rsid w:val="00C6102A"/>
    <w:rsid w:val="00C6109B"/>
    <w:rsid w:val="00C61D14"/>
    <w:rsid w:val="00C62201"/>
    <w:rsid w:val="00C623D0"/>
    <w:rsid w:val="00C62863"/>
    <w:rsid w:val="00C62CF4"/>
    <w:rsid w:val="00C633AF"/>
    <w:rsid w:val="00C636B2"/>
    <w:rsid w:val="00C63B47"/>
    <w:rsid w:val="00C63CF2"/>
    <w:rsid w:val="00C64917"/>
    <w:rsid w:val="00C64945"/>
    <w:rsid w:val="00C652B2"/>
    <w:rsid w:val="00C653D5"/>
    <w:rsid w:val="00C6626F"/>
    <w:rsid w:val="00C665C3"/>
    <w:rsid w:val="00C6693A"/>
    <w:rsid w:val="00C67069"/>
    <w:rsid w:val="00C67AF5"/>
    <w:rsid w:val="00C67C8C"/>
    <w:rsid w:val="00C67E86"/>
    <w:rsid w:val="00C70233"/>
    <w:rsid w:val="00C7026F"/>
    <w:rsid w:val="00C705E2"/>
    <w:rsid w:val="00C70B29"/>
    <w:rsid w:val="00C70E47"/>
    <w:rsid w:val="00C7146F"/>
    <w:rsid w:val="00C71A56"/>
    <w:rsid w:val="00C72D26"/>
    <w:rsid w:val="00C72DAA"/>
    <w:rsid w:val="00C7382A"/>
    <w:rsid w:val="00C73B89"/>
    <w:rsid w:val="00C73F1D"/>
    <w:rsid w:val="00C7433C"/>
    <w:rsid w:val="00C7461B"/>
    <w:rsid w:val="00C750CD"/>
    <w:rsid w:val="00C75283"/>
    <w:rsid w:val="00C7536A"/>
    <w:rsid w:val="00C7573E"/>
    <w:rsid w:val="00C757AB"/>
    <w:rsid w:val="00C75CF9"/>
    <w:rsid w:val="00C75F6E"/>
    <w:rsid w:val="00C762D4"/>
    <w:rsid w:val="00C76942"/>
    <w:rsid w:val="00C76E20"/>
    <w:rsid w:val="00C77051"/>
    <w:rsid w:val="00C771D2"/>
    <w:rsid w:val="00C7789E"/>
    <w:rsid w:val="00C7792F"/>
    <w:rsid w:val="00C801D6"/>
    <w:rsid w:val="00C803AE"/>
    <w:rsid w:val="00C8048C"/>
    <w:rsid w:val="00C80BDD"/>
    <w:rsid w:val="00C80F7F"/>
    <w:rsid w:val="00C81202"/>
    <w:rsid w:val="00C8163B"/>
    <w:rsid w:val="00C817F7"/>
    <w:rsid w:val="00C8229D"/>
    <w:rsid w:val="00C8247B"/>
    <w:rsid w:val="00C82E45"/>
    <w:rsid w:val="00C83A57"/>
    <w:rsid w:val="00C83DB6"/>
    <w:rsid w:val="00C8444F"/>
    <w:rsid w:val="00C847A9"/>
    <w:rsid w:val="00C853E0"/>
    <w:rsid w:val="00C85442"/>
    <w:rsid w:val="00C8557B"/>
    <w:rsid w:val="00C85600"/>
    <w:rsid w:val="00C85E9D"/>
    <w:rsid w:val="00C85FF8"/>
    <w:rsid w:val="00C861BE"/>
    <w:rsid w:val="00C86DCB"/>
    <w:rsid w:val="00C86E2E"/>
    <w:rsid w:val="00C86FC1"/>
    <w:rsid w:val="00C87045"/>
    <w:rsid w:val="00C87230"/>
    <w:rsid w:val="00C8747F"/>
    <w:rsid w:val="00C87865"/>
    <w:rsid w:val="00C902A8"/>
    <w:rsid w:val="00C910D3"/>
    <w:rsid w:val="00C913A1"/>
    <w:rsid w:val="00C917B0"/>
    <w:rsid w:val="00C91A7D"/>
    <w:rsid w:val="00C91D7A"/>
    <w:rsid w:val="00C91F24"/>
    <w:rsid w:val="00C929B8"/>
    <w:rsid w:val="00C92E4B"/>
    <w:rsid w:val="00C94206"/>
    <w:rsid w:val="00C94750"/>
    <w:rsid w:val="00C94918"/>
    <w:rsid w:val="00C95162"/>
    <w:rsid w:val="00C96137"/>
    <w:rsid w:val="00C9650D"/>
    <w:rsid w:val="00C96854"/>
    <w:rsid w:val="00C973CF"/>
    <w:rsid w:val="00C97820"/>
    <w:rsid w:val="00C979E2"/>
    <w:rsid w:val="00C97BB2"/>
    <w:rsid w:val="00CA042E"/>
    <w:rsid w:val="00CA0749"/>
    <w:rsid w:val="00CA0750"/>
    <w:rsid w:val="00CA08AE"/>
    <w:rsid w:val="00CA1572"/>
    <w:rsid w:val="00CA244F"/>
    <w:rsid w:val="00CA296C"/>
    <w:rsid w:val="00CA2A23"/>
    <w:rsid w:val="00CA2BC2"/>
    <w:rsid w:val="00CA2CA6"/>
    <w:rsid w:val="00CA2D10"/>
    <w:rsid w:val="00CA32AE"/>
    <w:rsid w:val="00CA380E"/>
    <w:rsid w:val="00CA3D3B"/>
    <w:rsid w:val="00CA4613"/>
    <w:rsid w:val="00CA46A0"/>
    <w:rsid w:val="00CA4C55"/>
    <w:rsid w:val="00CA5048"/>
    <w:rsid w:val="00CA54B4"/>
    <w:rsid w:val="00CA55BE"/>
    <w:rsid w:val="00CA592F"/>
    <w:rsid w:val="00CA5FF5"/>
    <w:rsid w:val="00CA6214"/>
    <w:rsid w:val="00CA6412"/>
    <w:rsid w:val="00CA671C"/>
    <w:rsid w:val="00CA6E85"/>
    <w:rsid w:val="00CA7300"/>
    <w:rsid w:val="00CA7494"/>
    <w:rsid w:val="00CB046E"/>
    <w:rsid w:val="00CB05C0"/>
    <w:rsid w:val="00CB0953"/>
    <w:rsid w:val="00CB0E45"/>
    <w:rsid w:val="00CB17B0"/>
    <w:rsid w:val="00CB1901"/>
    <w:rsid w:val="00CB1E1F"/>
    <w:rsid w:val="00CB1F44"/>
    <w:rsid w:val="00CB1FAD"/>
    <w:rsid w:val="00CB22DD"/>
    <w:rsid w:val="00CB259C"/>
    <w:rsid w:val="00CB2CF1"/>
    <w:rsid w:val="00CB2EB3"/>
    <w:rsid w:val="00CB31F8"/>
    <w:rsid w:val="00CB320F"/>
    <w:rsid w:val="00CB323F"/>
    <w:rsid w:val="00CB327C"/>
    <w:rsid w:val="00CB3718"/>
    <w:rsid w:val="00CB3C78"/>
    <w:rsid w:val="00CB513E"/>
    <w:rsid w:val="00CB543B"/>
    <w:rsid w:val="00CB6941"/>
    <w:rsid w:val="00CB69AD"/>
    <w:rsid w:val="00CB7129"/>
    <w:rsid w:val="00CB7477"/>
    <w:rsid w:val="00CB74B1"/>
    <w:rsid w:val="00CB7687"/>
    <w:rsid w:val="00CB76F2"/>
    <w:rsid w:val="00CB7901"/>
    <w:rsid w:val="00CB7A9A"/>
    <w:rsid w:val="00CC03C0"/>
    <w:rsid w:val="00CC058F"/>
    <w:rsid w:val="00CC0AF3"/>
    <w:rsid w:val="00CC0E1F"/>
    <w:rsid w:val="00CC11C4"/>
    <w:rsid w:val="00CC169B"/>
    <w:rsid w:val="00CC16FC"/>
    <w:rsid w:val="00CC1B40"/>
    <w:rsid w:val="00CC1E74"/>
    <w:rsid w:val="00CC1F3F"/>
    <w:rsid w:val="00CC2AA2"/>
    <w:rsid w:val="00CC2B35"/>
    <w:rsid w:val="00CC2B56"/>
    <w:rsid w:val="00CC3231"/>
    <w:rsid w:val="00CC3433"/>
    <w:rsid w:val="00CC3664"/>
    <w:rsid w:val="00CC38B3"/>
    <w:rsid w:val="00CC48E5"/>
    <w:rsid w:val="00CC4949"/>
    <w:rsid w:val="00CC4B6B"/>
    <w:rsid w:val="00CC4B9C"/>
    <w:rsid w:val="00CC5051"/>
    <w:rsid w:val="00CC54F1"/>
    <w:rsid w:val="00CC5C60"/>
    <w:rsid w:val="00CC6493"/>
    <w:rsid w:val="00CC66CE"/>
    <w:rsid w:val="00CC7805"/>
    <w:rsid w:val="00CD0F8E"/>
    <w:rsid w:val="00CD0FCA"/>
    <w:rsid w:val="00CD1094"/>
    <w:rsid w:val="00CD153F"/>
    <w:rsid w:val="00CD1773"/>
    <w:rsid w:val="00CD180A"/>
    <w:rsid w:val="00CD1C75"/>
    <w:rsid w:val="00CD1C85"/>
    <w:rsid w:val="00CD446F"/>
    <w:rsid w:val="00CD46B5"/>
    <w:rsid w:val="00CD4ACD"/>
    <w:rsid w:val="00CD58D6"/>
    <w:rsid w:val="00CD59C9"/>
    <w:rsid w:val="00CD6106"/>
    <w:rsid w:val="00CD62A9"/>
    <w:rsid w:val="00CD6EA7"/>
    <w:rsid w:val="00CD74E8"/>
    <w:rsid w:val="00CD78FB"/>
    <w:rsid w:val="00CD7A6D"/>
    <w:rsid w:val="00CE00EE"/>
    <w:rsid w:val="00CE0577"/>
    <w:rsid w:val="00CE098E"/>
    <w:rsid w:val="00CE0A84"/>
    <w:rsid w:val="00CE1597"/>
    <w:rsid w:val="00CE18DC"/>
    <w:rsid w:val="00CE1A70"/>
    <w:rsid w:val="00CE1B9D"/>
    <w:rsid w:val="00CE1DD1"/>
    <w:rsid w:val="00CE2D1E"/>
    <w:rsid w:val="00CE387E"/>
    <w:rsid w:val="00CE424D"/>
    <w:rsid w:val="00CE436D"/>
    <w:rsid w:val="00CE4510"/>
    <w:rsid w:val="00CE4560"/>
    <w:rsid w:val="00CE4619"/>
    <w:rsid w:val="00CE48F9"/>
    <w:rsid w:val="00CE50C6"/>
    <w:rsid w:val="00CE56A0"/>
    <w:rsid w:val="00CE5BD9"/>
    <w:rsid w:val="00CE6006"/>
    <w:rsid w:val="00CE6293"/>
    <w:rsid w:val="00CE6608"/>
    <w:rsid w:val="00CE67DE"/>
    <w:rsid w:val="00CE6A77"/>
    <w:rsid w:val="00CE7109"/>
    <w:rsid w:val="00CF03BD"/>
    <w:rsid w:val="00CF03F3"/>
    <w:rsid w:val="00CF052D"/>
    <w:rsid w:val="00CF09DF"/>
    <w:rsid w:val="00CF0C3D"/>
    <w:rsid w:val="00CF1795"/>
    <w:rsid w:val="00CF17B0"/>
    <w:rsid w:val="00CF208D"/>
    <w:rsid w:val="00CF2B7C"/>
    <w:rsid w:val="00CF2F22"/>
    <w:rsid w:val="00CF3091"/>
    <w:rsid w:val="00CF33EA"/>
    <w:rsid w:val="00CF39BD"/>
    <w:rsid w:val="00CF3C62"/>
    <w:rsid w:val="00CF507D"/>
    <w:rsid w:val="00CF5173"/>
    <w:rsid w:val="00CF697C"/>
    <w:rsid w:val="00CF69C9"/>
    <w:rsid w:val="00CF6B9E"/>
    <w:rsid w:val="00CF7195"/>
    <w:rsid w:val="00CF73FA"/>
    <w:rsid w:val="00D0002C"/>
    <w:rsid w:val="00D001C3"/>
    <w:rsid w:val="00D002B3"/>
    <w:rsid w:val="00D00449"/>
    <w:rsid w:val="00D009E2"/>
    <w:rsid w:val="00D00A6B"/>
    <w:rsid w:val="00D00E18"/>
    <w:rsid w:val="00D00F46"/>
    <w:rsid w:val="00D01B8F"/>
    <w:rsid w:val="00D01CAB"/>
    <w:rsid w:val="00D01CE9"/>
    <w:rsid w:val="00D023F7"/>
    <w:rsid w:val="00D02BEB"/>
    <w:rsid w:val="00D0329B"/>
    <w:rsid w:val="00D03C76"/>
    <w:rsid w:val="00D03FD0"/>
    <w:rsid w:val="00D04302"/>
    <w:rsid w:val="00D04429"/>
    <w:rsid w:val="00D04F11"/>
    <w:rsid w:val="00D0536D"/>
    <w:rsid w:val="00D056B9"/>
    <w:rsid w:val="00D05702"/>
    <w:rsid w:val="00D05D94"/>
    <w:rsid w:val="00D05E92"/>
    <w:rsid w:val="00D06260"/>
    <w:rsid w:val="00D064F6"/>
    <w:rsid w:val="00D0672E"/>
    <w:rsid w:val="00D06902"/>
    <w:rsid w:val="00D06D4E"/>
    <w:rsid w:val="00D07140"/>
    <w:rsid w:val="00D072C9"/>
    <w:rsid w:val="00D076E8"/>
    <w:rsid w:val="00D07B3D"/>
    <w:rsid w:val="00D07C30"/>
    <w:rsid w:val="00D10035"/>
    <w:rsid w:val="00D101ED"/>
    <w:rsid w:val="00D10C18"/>
    <w:rsid w:val="00D11537"/>
    <w:rsid w:val="00D11938"/>
    <w:rsid w:val="00D11A43"/>
    <w:rsid w:val="00D1216C"/>
    <w:rsid w:val="00D128AC"/>
    <w:rsid w:val="00D12CDA"/>
    <w:rsid w:val="00D12D18"/>
    <w:rsid w:val="00D130F5"/>
    <w:rsid w:val="00D13131"/>
    <w:rsid w:val="00D1451B"/>
    <w:rsid w:val="00D146AA"/>
    <w:rsid w:val="00D14A87"/>
    <w:rsid w:val="00D14CCA"/>
    <w:rsid w:val="00D14F3F"/>
    <w:rsid w:val="00D15A60"/>
    <w:rsid w:val="00D15DB3"/>
    <w:rsid w:val="00D1644A"/>
    <w:rsid w:val="00D1646B"/>
    <w:rsid w:val="00D16657"/>
    <w:rsid w:val="00D16C8F"/>
    <w:rsid w:val="00D16CC7"/>
    <w:rsid w:val="00D16F20"/>
    <w:rsid w:val="00D20916"/>
    <w:rsid w:val="00D20A56"/>
    <w:rsid w:val="00D20AE6"/>
    <w:rsid w:val="00D212E5"/>
    <w:rsid w:val="00D21471"/>
    <w:rsid w:val="00D21BD1"/>
    <w:rsid w:val="00D226C9"/>
    <w:rsid w:val="00D228C8"/>
    <w:rsid w:val="00D22F61"/>
    <w:rsid w:val="00D22F77"/>
    <w:rsid w:val="00D23576"/>
    <w:rsid w:val="00D235C9"/>
    <w:rsid w:val="00D237A3"/>
    <w:rsid w:val="00D24774"/>
    <w:rsid w:val="00D24E63"/>
    <w:rsid w:val="00D25052"/>
    <w:rsid w:val="00D2541D"/>
    <w:rsid w:val="00D254DD"/>
    <w:rsid w:val="00D256C7"/>
    <w:rsid w:val="00D2597A"/>
    <w:rsid w:val="00D26078"/>
    <w:rsid w:val="00D26675"/>
    <w:rsid w:val="00D26849"/>
    <w:rsid w:val="00D26BDF"/>
    <w:rsid w:val="00D26C6F"/>
    <w:rsid w:val="00D270B3"/>
    <w:rsid w:val="00D27D41"/>
    <w:rsid w:val="00D309D2"/>
    <w:rsid w:val="00D30F86"/>
    <w:rsid w:val="00D3134F"/>
    <w:rsid w:val="00D32AA2"/>
    <w:rsid w:val="00D32B89"/>
    <w:rsid w:val="00D32BE0"/>
    <w:rsid w:val="00D33311"/>
    <w:rsid w:val="00D337EE"/>
    <w:rsid w:val="00D339D0"/>
    <w:rsid w:val="00D339D9"/>
    <w:rsid w:val="00D3415A"/>
    <w:rsid w:val="00D3427B"/>
    <w:rsid w:val="00D34698"/>
    <w:rsid w:val="00D34FF1"/>
    <w:rsid w:val="00D35635"/>
    <w:rsid w:val="00D3578D"/>
    <w:rsid w:val="00D363E1"/>
    <w:rsid w:val="00D36429"/>
    <w:rsid w:val="00D372CA"/>
    <w:rsid w:val="00D377EC"/>
    <w:rsid w:val="00D37A65"/>
    <w:rsid w:val="00D37BF8"/>
    <w:rsid w:val="00D405B1"/>
    <w:rsid w:val="00D40F22"/>
    <w:rsid w:val="00D4104F"/>
    <w:rsid w:val="00D4111D"/>
    <w:rsid w:val="00D4189B"/>
    <w:rsid w:val="00D418A4"/>
    <w:rsid w:val="00D41B42"/>
    <w:rsid w:val="00D42176"/>
    <w:rsid w:val="00D42B8E"/>
    <w:rsid w:val="00D42CA1"/>
    <w:rsid w:val="00D42F1C"/>
    <w:rsid w:val="00D433AE"/>
    <w:rsid w:val="00D43943"/>
    <w:rsid w:val="00D439FF"/>
    <w:rsid w:val="00D43EB5"/>
    <w:rsid w:val="00D44157"/>
    <w:rsid w:val="00D44346"/>
    <w:rsid w:val="00D444AC"/>
    <w:rsid w:val="00D444E3"/>
    <w:rsid w:val="00D44527"/>
    <w:rsid w:val="00D445EC"/>
    <w:rsid w:val="00D4637E"/>
    <w:rsid w:val="00D468EB"/>
    <w:rsid w:val="00D46B01"/>
    <w:rsid w:val="00D46BC2"/>
    <w:rsid w:val="00D46C09"/>
    <w:rsid w:val="00D46DD3"/>
    <w:rsid w:val="00D47002"/>
    <w:rsid w:val="00D47151"/>
    <w:rsid w:val="00D47CD0"/>
    <w:rsid w:val="00D47FC2"/>
    <w:rsid w:val="00D51262"/>
    <w:rsid w:val="00D512E1"/>
    <w:rsid w:val="00D5194F"/>
    <w:rsid w:val="00D5199C"/>
    <w:rsid w:val="00D51B1C"/>
    <w:rsid w:val="00D51D52"/>
    <w:rsid w:val="00D528FD"/>
    <w:rsid w:val="00D52ED9"/>
    <w:rsid w:val="00D52FAE"/>
    <w:rsid w:val="00D533EC"/>
    <w:rsid w:val="00D5371D"/>
    <w:rsid w:val="00D53C3C"/>
    <w:rsid w:val="00D54672"/>
    <w:rsid w:val="00D54D6E"/>
    <w:rsid w:val="00D54EDE"/>
    <w:rsid w:val="00D554D1"/>
    <w:rsid w:val="00D558FE"/>
    <w:rsid w:val="00D559FE"/>
    <w:rsid w:val="00D5643E"/>
    <w:rsid w:val="00D56D05"/>
    <w:rsid w:val="00D575CB"/>
    <w:rsid w:val="00D61087"/>
    <w:rsid w:val="00D61A56"/>
    <w:rsid w:val="00D622E1"/>
    <w:rsid w:val="00D624C9"/>
    <w:rsid w:val="00D62DF1"/>
    <w:rsid w:val="00D62F04"/>
    <w:rsid w:val="00D63AC4"/>
    <w:rsid w:val="00D64372"/>
    <w:rsid w:val="00D64685"/>
    <w:rsid w:val="00D646AE"/>
    <w:rsid w:val="00D64841"/>
    <w:rsid w:val="00D6513C"/>
    <w:rsid w:val="00D651B6"/>
    <w:rsid w:val="00D655A5"/>
    <w:rsid w:val="00D65623"/>
    <w:rsid w:val="00D657DD"/>
    <w:rsid w:val="00D664FA"/>
    <w:rsid w:val="00D66CE1"/>
    <w:rsid w:val="00D67219"/>
    <w:rsid w:val="00D675D5"/>
    <w:rsid w:val="00D676D2"/>
    <w:rsid w:val="00D67DC8"/>
    <w:rsid w:val="00D718EE"/>
    <w:rsid w:val="00D71B9C"/>
    <w:rsid w:val="00D71CB6"/>
    <w:rsid w:val="00D7278B"/>
    <w:rsid w:val="00D72992"/>
    <w:rsid w:val="00D72CA8"/>
    <w:rsid w:val="00D7306F"/>
    <w:rsid w:val="00D73960"/>
    <w:rsid w:val="00D7469A"/>
    <w:rsid w:val="00D74828"/>
    <w:rsid w:val="00D74891"/>
    <w:rsid w:val="00D74CE7"/>
    <w:rsid w:val="00D74E73"/>
    <w:rsid w:val="00D753C7"/>
    <w:rsid w:val="00D75B63"/>
    <w:rsid w:val="00D75DAA"/>
    <w:rsid w:val="00D75EE3"/>
    <w:rsid w:val="00D7621C"/>
    <w:rsid w:val="00D76D75"/>
    <w:rsid w:val="00D77159"/>
    <w:rsid w:val="00D7791B"/>
    <w:rsid w:val="00D803E8"/>
    <w:rsid w:val="00D8042C"/>
    <w:rsid w:val="00D804BC"/>
    <w:rsid w:val="00D80B47"/>
    <w:rsid w:val="00D80E00"/>
    <w:rsid w:val="00D812F3"/>
    <w:rsid w:val="00D81351"/>
    <w:rsid w:val="00D81E7F"/>
    <w:rsid w:val="00D8219B"/>
    <w:rsid w:val="00D822B4"/>
    <w:rsid w:val="00D8280D"/>
    <w:rsid w:val="00D828A1"/>
    <w:rsid w:val="00D82929"/>
    <w:rsid w:val="00D82A9B"/>
    <w:rsid w:val="00D82BA1"/>
    <w:rsid w:val="00D83169"/>
    <w:rsid w:val="00D83212"/>
    <w:rsid w:val="00D837DE"/>
    <w:rsid w:val="00D84029"/>
    <w:rsid w:val="00D84469"/>
    <w:rsid w:val="00D84BE3"/>
    <w:rsid w:val="00D84E18"/>
    <w:rsid w:val="00D84FF1"/>
    <w:rsid w:val="00D852D0"/>
    <w:rsid w:val="00D853B9"/>
    <w:rsid w:val="00D85E34"/>
    <w:rsid w:val="00D86142"/>
    <w:rsid w:val="00D8669F"/>
    <w:rsid w:val="00D8748D"/>
    <w:rsid w:val="00D87897"/>
    <w:rsid w:val="00D87AA7"/>
    <w:rsid w:val="00D87BC7"/>
    <w:rsid w:val="00D87C64"/>
    <w:rsid w:val="00D87D81"/>
    <w:rsid w:val="00D90157"/>
    <w:rsid w:val="00D90518"/>
    <w:rsid w:val="00D926DD"/>
    <w:rsid w:val="00D92F6B"/>
    <w:rsid w:val="00D930DE"/>
    <w:rsid w:val="00D9322C"/>
    <w:rsid w:val="00D93232"/>
    <w:rsid w:val="00D9441A"/>
    <w:rsid w:val="00D9467D"/>
    <w:rsid w:val="00D94720"/>
    <w:rsid w:val="00D947B4"/>
    <w:rsid w:val="00D94835"/>
    <w:rsid w:val="00D94D63"/>
    <w:rsid w:val="00D94E13"/>
    <w:rsid w:val="00D9567E"/>
    <w:rsid w:val="00D95E84"/>
    <w:rsid w:val="00D96119"/>
    <w:rsid w:val="00D96205"/>
    <w:rsid w:val="00D962A6"/>
    <w:rsid w:val="00D96761"/>
    <w:rsid w:val="00D969FE"/>
    <w:rsid w:val="00D96AE2"/>
    <w:rsid w:val="00D96BD3"/>
    <w:rsid w:val="00D96CD4"/>
    <w:rsid w:val="00D96FCB"/>
    <w:rsid w:val="00D971B4"/>
    <w:rsid w:val="00D974BE"/>
    <w:rsid w:val="00D97651"/>
    <w:rsid w:val="00D976F1"/>
    <w:rsid w:val="00D97F54"/>
    <w:rsid w:val="00DA0569"/>
    <w:rsid w:val="00DA1414"/>
    <w:rsid w:val="00DA1F77"/>
    <w:rsid w:val="00DA2DC0"/>
    <w:rsid w:val="00DA31A6"/>
    <w:rsid w:val="00DA374A"/>
    <w:rsid w:val="00DA38DD"/>
    <w:rsid w:val="00DA3B0E"/>
    <w:rsid w:val="00DA3D24"/>
    <w:rsid w:val="00DA3E09"/>
    <w:rsid w:val="00DA3FC9"/>
    <w:rsid w:val="00DA44E3"/>
    <w:rsid w:val="00DA4F13"/>
    <w:rsid w:val="00DA58BC"/>
    <w:rsid w:val="00DA5BCD"/>
    <w:rsid w:val="00DA6890"/>
    <w:rsid w:val="00DA6A31"/>
    <w:rsid w:val="00DA6FF6"/>
    <w:rsid w:val="00DA70B3"/>
    <w:rsid w:val="00DA73D0"/>
    <w:rsid w:val="00DA780E"/>
    <w:rsid w:val="00DA7BD0"/>
    <w:rsid w:val="00DB00E4"/>
    <w:rsid w:val="00DB02CD"/>
    <w:rsid w:val="00DB10FD"/>
    <w:rsid w:val="00DB121F"/>
    <w:rsid w:val="00DB138C"/>
    <w:rsid w:val="00DB13E2"/>
    <w:rsid w:val="00DB1DBD"/>
    <w:rsid w:val="00DB1E86"/>
    <w:rsid w:val="00DB1FA9"/>
    <w:rsid w:val="00DB242A"/>
    <w:rsid w:val="00DB29E3"/>
    <w:rsid w:val="00DB2ACA"/>
    <w:rsid w:val="00DB2C5D"/>
    <w:rsid w:val="00DB3210"/>
    <w:rsid w:val="00DB3C8D"/>
    <w:rsid w:val="00DB47F5"/>
    <w:rsid w:val="00DB4C54"/>
    <w:rsid w:val="00DB5683"/>
    <w:rsid w:val="00DB5E13"/>
    <w:rsid w:val="00DB5E1B"/>
    <w:rsid w:val="00DB61EF"/>
    <w:rsid w:val="00DB639E"/>
    <w:rsid w:val="00DB6569"/>
    <w:rsid w:val="00DB68C5"/>
    <w:rsid w:val="00DB6DAD"/>
    <w:rsid w:val="00DB7230"/>
    <w:rsid w:val="00DB7672"/>
    <w:rsid w:val="00DB7EBE"/>
    <w:rsid w:val="00DB7FC7"/>
    <w:rsid w:val="00DC011A"/>
    <w:rsid w:val="00DC0D7E"/>
    <w:rsid w:val="00DC0FA6"/>
    <w:rsid w:val="00DC156C"/>
    <w:rsid w:val="00DC1691"/>
    <w:rsid w:val="00DC199B"/>
    <w:rsid w:val="00DC1E19"/>
    <w:rsid w:val="00DC38A4"/>
    <w:rsid w:val="00DC3B9F"/>
    <w:rsid w:val="00DC3E67"/>
    <w:rsid w:val="00DC40C8"/>
    <w:rsid w:val="00DC4338"/>
    <w:rsid w:val="00DC4597"/>
    <w:rsid w:val="00DC46A7"/>
    <w:rsid w:val="00DC4827"/>
    <w:rsid w:val="00DC5110"/>
    <w:rsid w:val="00DC534A"/>
    <w:rsid w:val="00DC59B6"/>
    <w:rsid w:val="00DC5B6A"/>
    <w:rsid w:val="00DC5EAE"/>
    <w:rsid w:val="00DC60A0"/>
    <w:rsid w:val="00DC627D"/>
    <w:rsid w:val="00DC6297"/>
    <w:rsid w:val="00DC6B5F"/>
    <w:rsid w:val="00DC6D2C"/>
    <w:rsid w:val="00DC6E65"/>
    <w:rsid w:val="00DC75FC"/>
    <w:rsid w:val="00DD0347"/>
    <w:rsid w:val="00DD04FA"/>
    <w:rsid w:val="00DD0A50"/>
    <w:rsid w:val="00DD12E3"/>
    <w:rsid w:val="00DD12EE"/>
    <w:rsid w:val="00DD172A"/>
    <w:rsid w:val="00DD18F1"/>
    <w:rsid w:val="00DD1AF4"/>
    <w:rsid w:val="00DD1B6F"/>
    <w:rsid w:val="00DD215D"/>
    <w:rsid w:val="00DD24E0"/>
    <w:rsid w:val="00DD2855"/>
    <w:rsid w:val="00DD2E25"/>
    <w:rsid w:val="00DD365D"/>
    <w:rsid w:val="00DD3DE1"/>
    <w:rsid w:val="00DD411B"/>
    <w:rsid w:val="00DD4892"/>
    <w:rsid w:val="00DD4BCC"/>
    <w:rsid w:val="00DD5BD7"/>
    <w:rsid w:val="00DD5D3B"/>
    <w:rsid w:val="00DD5DED"/>
    <w:rsid w:val="00DD689C"/>
    <w:rsid w:val="00DD69E6"/>
    <w:rsid w:val="00DD6B0F"/>
    <w:rsid w:val="00DD7151"/>
    <w:rsid w:val="00DD7D3A"/>
    <w:rsid w:val="00DE0EA7"/>
    <w:rsid w:val="00DE0F0B"/>
    <w:rsid w:val="00DE1EF3"/>
    <w:rsid w:val="00DE214E"/>
    <w:rsid w:val="00DE2264"/>
    <w:rsid w:val="00DE3049"/>
    <w:rsid w:val="00DE3192"/>
    <w:rsid w:val="00DE3488"/>
    <w:rsid w:val="00DE389B"/>
    <w:rsid w:val="00DE390C"/>
    <w:rsid w:val="00DE3DAB"/>
    <w:rsid w:val="00DE42A1"/>
    <w:rsid w:val="00DE4677"/>
    <w:rsid w:val="00DE4DA7"/>
    <w:rsid w:val="00DE4FC0"/>
    <w:rsid w:val="00DE5033"/>
    <w:rsid w:val="00DE504A"/>
    <w:rsid w:val="00DE546B"/>
    <w:rsid w:val="00DE5563"/>
    <w:rsid w:val="00DE5772"/>
    <w:rsid w:val="00DE5C16"/>
    <w:rsid w:val="00DE5C4E"/>
    <w:rsid w:val="00DE604B"/>
    <w:rsid w:val="00DE6151"/>
    <w:rsid w:val="00DE631D"/>
    <w:rsid w:val="00DE6C51"/>
    <w:rsid w:val="00DE6F94"/>
    <w:rsid w:val="00DE7433"/>
    <w:rsid w:val="00DE7A6C"/>
    <w:rsid w:val="00DF01D4"/>
    <w:rsid w:val="00DF07CE"/>
    <w:rsid w:val="00DF0825"/>
    <w:rsid w:val="00DF0EEE"/>
    <w:rsid w:val="00DF181B"/>
    <w:rsid w:val="00DF21BE"/>
    <w:rsid w:val="00DF2528"/>
    <w:rsid w:val="00DF2F7D"/>
    <w:rsid w:val="00DF3319"/>
    <w:rsid w:val="00DF38F8"/>
    <w:rsid w:val="00DF3D20"/>
    <w:rsid w:val="00DF405E"/>
    <w:rsid w:val="00DF451D"/>
    <w:rsid w:val="00DF50E7"/>
    <w:rsid w:val="00DF5167"/>
    <w:rsid w:val="00DF52CD"/>
    <w:rsid w:val="00DF5B8F"/>
    <w:rsid w:val="00DF6659"/>
    <w:rsid w:val="00DF6BB2"/>
    <w:rsid w:val="00DF6BE0"/>
    <w:rsid w:val="00DF6F52"/>
    <w:rsid w:val="00DF7704"/>
    <w:rsid w:val="00DF79FD"/>
    <w:rsid w:val="00E0076D"/>
    <w:rsid w:val="00E00888"/>
    <w:rsid w:val="00E00BC9"/>
    <w:rsid w:val="00E01054"/>
    <w:rsid w:val="00E011E0"/>
    <w:rsid w:val="00E01328"/>
    <w:rsid w:val="00E0195F"/>
    <w:rsid w:val="00E02F93"/>
    <w:rsid w:val="00E03238"/>
    <w:rsid w:val="00E03815"/>
    <w:rsid w:val="00E03FD7"/>
    <w:rsid w:val="00E047CC"/>
    <w:rsid w:val="00E04CEC"/>
    <w:rsid w:val="00E04FA9"/>
    <w:rsid w:val="00E050D8"/>
    <w:rsid w:val="00E05277"/>
    <w:rsid w:val="00E05414"/>
    <w:rsid w:val="00E056A0"/>
    <w:rsid w:val="00E063A1"/>
    <w:rsid w:val="00E06A36"/>
    <w:rsid w:val="00E06F39"/>
    <w:rsid w:val="00E07673"/>
    <w:rsid w:val="00E1013D"/>
    <w:rsid w:val="00E104C6"/>
    <w:rsid w:val="00E107E0"/>
    <w:rsid w:val="00E10AD4"/>
    <w:rsid w:val="00E10CD2"/>
    <w:rsid w:val="00E1104A"/>
    <w:rsid w:val="00E11144"/>
    <w:rsid w:val="00E11982"/>
    <w:rsid w:val="00E11BA5"/>
    <w:rsid w:val="00E11DDD"/>
    <w:rsid w:val="00E1250C"/>
    <w:rsid w:val="00E127F5"/>
    <w:rsid w:val="00E12AE0"/>
    <w:rsid w:val="00E12D83"/>
    <w:rsid w:val="00E13546"/>
    <w:rsid w:val="00E137CD"/>
    <w:rsid w:val="00E13AAD"/>
    <w:rsid w:val="00E13B13"/>
    <w:rsid w:val="00E13F08"/>
    <w:rsid w:val="00E149AF"/>
    <w:rsid w:val="00E14CA7"/>
    <w:rsid w:val="00E14DEA"/>
    <w:rsid w:val="00E15247"/>
    <w:rsid w:val="00E15A15"/>
    <w:rsid w:val="00E163BC"/>
    <w:rsid w:val="00E166D5"/>
    <w:rsid w:val="00E16F08"/>
    <w:rsid w:val="00E17863"/>
    <w:rsid w:val="00E1786D"/>
    <w:rsid w:val="00E20208"/>
    <w:rsid w:val="00E204BC"/>
    <w:rsid w:val="00E204C1"/>
    <w:rsid w:val="00E20A44"/>
    <w:rsid w:val="00E20A8E"/>
    <w:rsid w:val="00E21791"/>
    <w:rsid w:val="00E21FBF"/>
    <w:rsid w:val="00E2227E"/>
    <w:rsid w:val="00E22686"/>
    <w:rsid w:val="00E22948"/>
    <w:rsid w:val="00E2326B"/>
    <w:rsid w:val="00E233FF"/>
    <w:rsid w:val="00E236A9"/>
    <w:rsid w:val="00E23802"/>
    <w:rsid w:val="00E23E95"/>
    <w:rsid w:val="00E24032"/>
    <w:rsid w:val="00E242E6"/>
    <w:rsid w:val="00E243DC"/>
    <w:rsid w:val="00E24678"/>
    <w:rsid w:val="00E2484B"/>
    <w:rsid w:val="00E2499C"/>
    <w:rsid w:val="00E250DB"/>
    <w:rsid w:val="00E251F0"/>
    <w:rsid w:val="00E2535C"/>
    <w:rsid w:val="00E2561C"/>
    <w:rsid w:val="00E25F30"/>
    <w:rsid w:val="00E265E9"/>
    <w:rsid w:val="00E26C99"/>
    <w:rsid w:val="00E26F09"/>
    <w:rsid w:val="00E26FA9"/>
    <w:rsid w:val="00E27257"/>
    <w:rsid w:val="00E27535"/>
    <w:rsid w:val="00E27601"/>
    <w:rsid w:val="00E278D8"/>
    <w:rsid w:val="00E279AC"/>
    <w:rsid w:val="00E300CB"/>
    <w:rsid w:val="00E300E4"/>
    <w:rsid w:val="00E30416"/>
    <w:rsid w:val="00E30D72"/>
    <w:rsid w:val="00E31191"/>
    <w:rsid w:val="00E31663"/>
    <w:rsid w:val="00E316A9"/>
    <w:rsid w:val="00E31E88"/>
    <w:rsid w:val="00E31F83"/>
    <w:rsid w:val="00E32107"/>
    <w:rsid w:val="00E321BC"/>
    <w:rsid w:val="00E3230B"/>
    <w:rsid w:val="00E32E26"/>
    <w:rsid w:val="00E331F5"/>
    <w:rsid w:val="00E336AA"/>
    <w:rsid w:val="00E33B9E"/>
    <w:rsid w:val="00E33E5A"/>
    <w:rsid w:val="00E33E5C"/>
    <w:rsid w:val="00E340F2"/>
    <w:rsid w:val="00E340F8"/>
    <w:rsid w:val="00E34189"/>
    <w:rsid w:val="00E3474D"/>
    <w:rsid w:val="00E348EE"/>
    <w:rsid w:val="00E34992"/>
    <w:rsid w:val="00E34F20"/>
    <w:rsid w:val="00E34F6F"/>
    <w:rsid w:val="00E35332"/>
    <w:rsid w:val="00E35376"/>
    <w:rsid w:val="00E35A38"/>
    <w:rsid w:val="00E35B29"/>
    <w:rsid w:val="00E35B34"/>
    <w:rsid w:val="00E35CAE"/>
    <w:rsid w:val="00E35EB0"/>
    <w:rsid w:val="00E36036"/>
    <w:rsid w:val="00E364E9"/>
    <w:rsid w:val="00E3675C"/>
    <w:rsid w:val="00E36926"/>
    <w:rsid w:val="00E3692C"/>
    <w:rsid w:val="00E36EAB"/>
    <w:rsid w:val="00E37199"/>
    <w:rsid w:val="00E37342"/>
    <w:rsid w:val="00E408A3"/>
    <w:rsid w:val="00E40F56"/>
    <w:rsid w:val="00E413E9"/>
    <w:rsid w:val="00E417FE"/>
    <w:rsid w:val="00E425DD"/>
    <w:rsid w:val="00E428C4"/>
    <w:rsid w:val="00E43313"/>
    <w:rsid w:val="00E43D6D"/>
    <w:rsid w:val="00E44381"/>
    <w:rsid w:val="00E448FF"/>
    <w:rsid w:val="00E456DC"/>
    <w:rsid w:val="00E4581A"/>
    <w:rsid w:val="00E45853"/>
    <w:rsid w:val="00E4586D"/>
    <w:rsid w:val="00E45A6B"/>
    <w:rsid w:val="00E462A2"/>
    <w:rsid w:val="00E47164"/>
    <w:rsid w:val="00E471E9"/>
    <w:rsid w:val="00E47F53"/>
    <w:rsid w:val="00E5037C"/>
    <w:rsid w:val="00E5039E"/>
    <w:rsid w:val="00E503B2"/>
    <w:rsid w:val="00E5095D"/>
    <w:rsid w:val="00E50E24"/>
    <w:rsid w:val="00E50E56"/>
    <w:rsid w:val="00E50FDE"/>
    <w:rsid w:val="00E5195C"/>
    <w:rsid w:val="00E51A07"/>
    <w:rsid w:val="00E5231E"/>
    <w:rsid w:val="00E526E4"/>
    <w:rsid w:val="00E52BEC"/>
    <w:rsid w:val="00E530E5"/>
    <w:rsid w:val="00E533BA"/>
    <w:rsid w:val="00E535E7"/>
    <w:rsid w:val="00E538BE"/>
    <w:rsid w:val="00E544D7"/>
    <w:rsid w:val="00E54E6D"/>
    <w:rsid w:val="00E551DE"/>
    <w:rsid w:val="00E554C0"/>
    <w:rsid w:val="00E55D00"/>
    <w:rsid w:val="00E55F94"/>
    <w:rsid w:val="00E567B2"/>
    <w:rsid w:val="00E56DC9"/>
    <w:rsid w:val="00E56E90"/>
    <w:rsid w:val="00E56EED"/>
    <w:rsid w:val="00E57060"/>
    <w:rsid w:val="00E60CC5"/>
    <w:rsid w:val="00E61224"/>
    <w:rsid w:val="00E614B8"/>
    <w:rsid w:val="00E61C0A"/>
    <w:rsid w:val="00E62243"/>
    <w:rsid w:val="00E6270F"/>
    <w:rsid w:val="00E629C1"/>
    <w:rsid w:val="00E62D24"/>
    <w:rsid w:val="00E63094"/>
    <w:rsid w:val="00E630EB"/>
    <w:rsid w:val="00E6446D"/>
    <w:rsid w:val="00E64F55"/>
    <w:rsid w:val="00E65108"/>
    <w:rsid w:val="00E655FE"/>
    <w:rsid w:val="00E65B93"/>
    <w:rsid w:val="00E65E19"/>
    <w:rsid w:val="00E66B37"/>
    <w:rsid w:val="00E66F94"/>
    <w:rsid w:val="00E67A72"/>
    <w:rsid w:val="00E67B30"/>
    <w:rsid w:val="00E67CE1"/>
    <w:rsid w:val="00E67D4D"/>
    <w:rsid w:val="00E70495"/>
    <w:rsid w:val="00E70575"/>
    <w:rsid w:val="00E70B8E"/>
    <w:rsid w:val="00E70BBC"/>
    <w:rsid w:val="00E70FF1"/>
    <w:rsid w:val="00E714EB"/>
    <w:rsid w:val="00E71EA6"/>
    <w:rsid w:val="00E71F41"/>
    <w:rsid w:val="00E724CC"/>
    <w:rsid w:val="00E72619"/>
    <w:rsid w:val="00E72981"/>
    <w:rsid w:val="00E72B63"/>
    <w:rsid w:val="00E7311B"/>
    <w:rsid w:val="00E73130"/>
    <w:rsid w:val="00E73859"/>
    <w:rsid w:val="00E738E0"/>
    <w:rsid w:val="00E739CC"/>
    <w:rsid w:val="00E73DC9"/>
    <w:rsid w:val="00E73FAA"/>
    <w:rsid w:val="00E7425A"/>
    <w:rsid w:val="00E74441"/>
    <w:rsid w:val="00E744B6"/>
    <w:rsid w:val="00E74614"/>
    <w:rsid w:val="00E7506D"/>
    <w:rsid w:val="00E75150"/>
    <w:rsid w:val="00E7579B"/>
    <w:rsid w:val="00E757FF"/>
    <w:rsid w:val="00E76461"/>
    <w:rsid w:val="00E76BBB"/>
    <w:rsid w:val="00E773BD"/>
    <w:rsid w:val="00E77756"/>
    <w:rsid w:val="00E77A83"/>
    <w:rsid w:val="00E80226"/>
    <w:rsid w:val="00E80228"/>
    <w:rsid w:val="00E8042F"/>
    <w:rsid w:val="00E80502"/>
    <w:rsid w:val="00E80853"/>
    <w:rsid w:val="00E80927"/>
    <w:rsid w:val="00E809C8"/>
    <w:rsid w:val="00E80E25"/>
    <w:rsid w:val="00E81B7E"/>
    <w:rsid w:val="00E81DD9"/>
    <w:rsid w:val="00E81E7D"/>
    <w:rsid w:val="00E82467"/>
    <w:rsid w:val="00E825F2"/>
    <w:rsid w:val="00E82E36"/>
    <w:rsid w:val="00E83961"/>
    <w:rsid w:val="00E83B66"/>
    <w:rsid w:val="00E83B9A"/>
    <w:rsid w:val="00E83E3C"/>
    <w:rsid w:val="00E83FBD"/>
    <w:rsid w:val="00E8505C"/>
    <w:rsid w:val="00E85964"/>
    <w:rsid w:val="00E85F67"/>
    <w:rsid w:val="00E8627A"/>
    <w:rsid w:val="00E864D7"/>
    <w:rsid w:val="00E8657A"/>
    <w:rsid w:val="00E86C5E"/>
    <w:rsid w:val="00E87295"/>
    <w:rsid w:val="00E8771F"/>
    <w:rsid w:val="00E87953"/>
    <w:rsid w:val="00E87E39"/>
    <w:rsid w:val="00E900C1"/>
    <w:rsid w:val="00E90381"/>
    <w:rsid w:val="00E90A86"/>
    <w:rsid w:val="00E90E55"/>
    <w:rsid w:val="00E91944"/>
    <w:rsid w:val="00E91FD5"/>
    <w:rsid w:val="00E9200E"/>
    <w:rsid w:val="00E928FC"/>
    <w:rsid w:val="00E92AF6"/>
    <w:rsid w:val="00E92F0F"/>
    <w:rsid w:val="00E93075"/>
    <w:rsid w:val="00E935EC"/>
    <w:rsid w:val="00E938B4"/>
    <w:rsid w:val="00E93EA0"/>
    <w:rsid w:val="00E948A5"/>
    <w:rsid w:val="00E94A63"/>
    <w:rsid w:val="00E94DB6"/>
    <w:rsid w:val="00E94E61"/>
    <w:rsid w:val="00E94F48"/>
    <w:rsid w:val="00E94FFB"/>
    <w:rsid w:val="00E95193"/>
    <w:rsid w:val="00E95221"/>
    <w:rsid w:val="00E953F6"/>
    <w:rsid w:val="00E963D1"/>
    <w:rsid w:val="00E966FD"/>
    <w:rsid w:val="00E967E4"/>
    <w:rsid w:val="00E97907"/>
    <w:rsid w:val="00E97BF6"/>
    <w:rsid w:val="00E97D4D"/>
    <w:rsid w:val="00E97DEF"/>
    <w:rsid w:val="00E97DFD"/>
    <w:rsid w:val="00E97F2D"/>
    <w:rsid w:val="00EA0191"/>
    <w:rsid w:val="00EA0D05"/>
    <w:rsid w:val="00EA0FFC"/>
    <w:rsid w:val="00EA108F"/>
    <w:rsid w:val="00EA1119"/>
    <w:rsid w:val="00EA17A1"/>
    <w:rsid w:val="00EA1AC5"/>
    <w:rsid w:val="00EA249A"/>
    <w:rsid w:val="00EA24BB"/>
    <w:rsid w:val="00EA2569"/>
    <w:rsid w:val="00EA2887"/>
    <w:rsid w:val="00EA37C7"/>
    <w:rsid w:val="00EA3A9F"/>
    <w:rsid w:val="00EA4635"/>
    <w:rsid w:val="00EA484B"/>
    <w:rsid w:val="00EA48A6"/>
    <w:rsid w:val="00EA55D4"/>
    <w:rsid w:val="00EA59A9"/>
    <w:rsid w:val="00EA5F03"/>
    <w:rsid w:val="00EA5F62"/>
    <w:rsid w:val="00EA6228"/>
    <w:rsid w:val="00EA633E"/>
    <w:rsid w:val="00EA63F5"/>
    <w:rsid w:val="00EA650C"/>
    <w:rsid w:val="00EA6880"/>
    <w:rsid w:val="00EA7522"/>
    <w:rsid w:val="00EA76D5"/>
    <w:rsid w:val="00EA7D36"/>
    <w:rsid w:val="00EB0683"/>
    <w:rsid w:val="00EB0A5E"/>
    <w:rsid w:val="00EB0E02"/>
    <w:rsid w:val="00EB137A"/>
    <w:rsid w:val="00EB18FA"/>
    <w:rsid w:val="00EB1C68"/>
    <w:rsid w:val="00EB2111"/>
    <w:rsid w:val="00EB2142"/>
    <w:rsid w:val="00EB2AA1"/>
    <w:rsid w:val="00EB2D2D"/>
    <w:rsid w:val="00EB3463"/>
    <w:rsid w:val="00EB36F0"/>
    <w:rsid w:val="00EB40E9"/>
    <w:rsid w:val="00EB4172"/>
    <w:rsid w:val="00EB448C"/>
    <w:rsid w:val="00EB45B2"/>
    <w:rsid w:val="00EB543A"/>
    <w:rsid w:val="00EB5495"/>
    <w:rsid w:val="00EB5725"/>
    <w:rsid w:val="00EB5CEE"/>
    <w:rsid w:val="00EB6035"/>
    <w:rsid w:val="00EB6188"/>
    <w:rsid w:val="00EB62A3"/>
    <w:rsid w:val="00EB6303"/>
    <w:rsid w:val="00EB6F9F"/>
    <w:rsid w:val="00EB7670"/>
    <w:rsid w:val="00EB78A3"/>
    <w:rsid w:val="00EB79DB"/>
    <w:rsid w:val="00EB7CD8"/>
    <w:rsid w:val="00EB7F8D"/>
    <w:rsid w:val="00EC04F1"/>
    <w:rsid w:val="00EC076A"/>
    <w:rsid w:val="00EC093C"/>
    <w:rsid w:val="00EC11E0"/>
    <w:rsid w:val="00EC1310"/>
    <w:rsid w:val="00EC1476"/>
    <w:rsid w:val="00EC1688"/>
    <w:rsid w:val="00EC1C89"/>
    <w:rsid w:val="00EC21D2"/>
    <w:rsid w:val="00EC2ACF"/>
    <w:rsid w:val="00EC2FA5"/>
    <w:rsid w:val="00EC3187"/>
    <w:rsid w:val="00EC3206"/>
    <w:rsid w:val="00EC37DA"/>
    <w:rsid w:val="00EC421A"/>
    <w:rsid w:val="00EC42B3"/>
    <w:rsid w:val="00EC4A56"/>
    <w:rsid w:val="00EC4B4D"/>
    <w:rsid w:val="00EC5262"/>
    <w:rsid w:val="00EC53AA"/>
    <w:rsid w:val="00EC59C5"/>
    <w:rsid w:val="00EC6381"/>
    <w:rsid w:val="00EC65DF"/>
    <w:rsid w:val="00EC6C9D"/>
    <w:rsid w:val="00EC6EB5"/>
    <w:rsid w:val="00EC71D2"/>
    <w:rsid w:val="00EC73EA"/>
    <w:rsid w:val="00EC7663"/>
    <w:rsid w:val="00EC7838"/>
    <w:rsid w:val="00EC7A01"/>
    <w:rsid w:val="00EC7D0B"/>
    <w:rsid w:val="00EC7FBE"/>
    <w:rsid w:val="00ED0324"/>
    <w:rsid w:val="00ED0972"/>
    <w:rsid w:val="00ED0EFA"/>
    <w:rsid w:val="00ED0FC3"/>
    <w:rsid w:val="00ED1F6A"/>
    <w:rsid w:val="00ED268D"/>
    <w:rsid w:val="00ED2BDA"/>
    <w:rsid w:val="00ED2DD0"/>
    <w:rsid w:val="00ED365F"/>
    <w:rsid w:val="00ED39DB"/>
    <w:rsid w:val="00ED4123"/>
    <w:rsid w:val="00ED4CB1"/>
    <w:rsid w:val="00ED4FBB"/>
    <w:rsid w:val="00ED51E2"/>
    <w:rsid w:val="00ED5429"/>
    <w:rsid w:val="00ED5BED"/>
    <w:rsid w:val="00ED65DB"/>
    <w:rsid w:val="00ED6641"/>
    <w:rsid w:val="00ED6E3D"/>
    <w:rsid w:val="00ED6EE0"/>
    <w:rsid w:val="00ED6F15"/>
    <w:rsid w:val="00ED7779"/>
    <w:rsid w:val="00ED7A09"/>
    <w:rsid w:val="00ED7F09"/>
    <w:rsid w:val="00EE01E1"/>
    <w:rsid w:val="00EE0495"/>
    <w:rsid w:val="00EE0654"/>
    <w:rsid w:val="00EE0C39"/>
    <w:rsid w:val="00EE1364"/>
    <w:rsid w:val="00EE13BE"/>
    <w:rsid w:val="00EE13DF"/>
    <w:rsid w:val="00EE15D1"/>
    <w:rsid w:val="00EE1B4D"/>
    <w:rsid w:val="00EE2463"/>
    <w:rsid w:val="00EE2568"/>
    <w:rsid w:val="00EE2650"/>
    <w:rsid w:val="00EE2B49"/>
    <w:rsid w:val="00EE2CE5"/>
    <w:rsid w:val="00EE2F12"/>
    <w:rsid w:val="00EE3297"/>
    <w:rsid w:val="00EE3447"/>
    <w:rsid w:val="00EE35DE"/>
    <w:rsid w:val="00EE3E79"/>
    <w:rsid w:val="00EE41C3"/>
    <w:rsid w:val="00EE4227"/>
    <w:rsid w:val="00EE4925"/>
    <w:rsid w:val="00EE4B8E"/>
    <w:rsid w:val="00EE4F0B"/>
    <w:rsid w:val="00EE504B"/>
    <w:rsid w:val="00EE5156"/>
    <w:rsid w:val="00EE52A9"/>
    <w:rsid w:val="00EE5419"/>
    <w:rsid w:val="00EE5569"/>
    <w:rsid w:val="00EE6642"/>
    <w:rsid w:val="00EE68F9"/>
    <w:rsid w:val="00EE6A56"/>
    <w:rsid w:val="00EE7068"/>
    <w:rsid w:val="00EE74D1"/>
    <w:rsid w:val="00EE7B46"/>
    <w:rsid w:val="00EE7F54"/>
    <w:rsid w:val="00EF027F"/>
    <w:rsid w:val="00EF0E36"/>
    <w:rsid w:val="00EF0F6C"/>
    <w:rsid w:val="00EF1040"/>
    <w:rsid w:val="00EF2184"/>
    <w:rsid w:val="00EF21A3"/>
    <w:rsid w:val="00EF3098"/>
    <w:rsid w:val="00EF430C"/>
    <w:rsid w:val="00EF4663"/>
    <w:rsid w:val="00EF4692"/>
    <w:rsid w:val="00EF4930"/>
    <w:rsid w:val="00EF4A12"/>
    <w:rsid w:val="00EF4D06"/>
    <w:rsid w:val="00EF5CA4"/>
    <w:rsid w:val="00EF5F21"/>
    <w:rsid w:val="00EF5FC9"/>
    <w:rsid w:val="00EF6315"/>
    <w:rsid w:val="00EF63CF"/>
    <w:rsid w:val="00EF6517"/>
    <w:rsid w:val="00EF6871"/>
    <w:rsid w:val="00EF6A9A"/>
    <w:rsid w:val="00EF70BA"/>
    <w:rsid w:val="00EF74C9"/>
    <w:rsid w:val="00EF7A06"/>
    <w:rsid w:val="00EF7BC8"/>
    <w:rsid w:val="00EF7D88"/>
    <w:rsid w:val="00F005CB"/>
    <w:rsid w:val="00F00BD2"/>
    <w:rsid w:val="00F00CCA"/>
    <w:rsid w:val="00F01DA3"/>
    <w:rsid w:val="00F01DE4"/>
    <w:rsid w:val="00F02280"/>
    <w:rsid w:val="00F02483"/>
    <w:rsid w:val="00F0258A"/>
    <w:rsid w:val="00F02F8D"/>
    <w:rsid w:val="00F030B4"/>
    <w:rsid w:val="00F03434"/>
    <w:rsid w:val="00F03468"/>
    <w:rsid w:val="00F04309"/>
    <w:rsid w:val="00F04B20"/>
    <w:rsid w:val="00F04C4A"/>
    <w:rsid w:val="00F05212"/>
    <w:rsid w:val="00F05DE6"/>
    <w:rsid w:val="00F05E8A"/>
    <w:rsid w:val="00F066A9"/>
    <w:rsid w:val="00F06E9A"/>
    <w:rsid w:val="00F06F13"/>
    <w:rsid w:val="00F07E7F"/>
    <w:rsid w:val="00F07FCB"/>
    <w:rsid w:val="00F101C2"/>
    <w:rsid w:val="00F101C9"/>
    <w:rsid w:val="00F10338"/>
    <w:rsid w:val="00F10FF5"/>
    <w:rsid w:val="00F111B3"/>
    <w:rsid w:val="00F11350"/>
    <w:rsid w:val="00F113AF"/>
    <w:rsid w:val="00F11A08"/>
    <w:rsid w:val="00F12100"/>
    <w:rsid w:val="00F12230"/>
    <w:rsid w:val="00F12347"/>
    <w:rsid w:val="00F128CC"/>
    <w:rsid w:val="00F12A60"/>
    <w:rsid w:val="00F132A4"/>
    <w:rsid w:val="00F136E1"/>
    <w:rsid w:val="00F1384F"/>
    <w:rsid w:val="00F13CDD"/>
    <w:rsid w:val="00F13E6E"/>
    <w:rsid w:val="00F14402"/>
    <w:rsid w:val="00F1448C"/>
    <w:rsid w:val="00F14A48"/>
    <w:rsid w:val="00F14A7E"/>
    <w:rsid w:val="00F156C4"/>
    <w:rsid w:val="00F16621"/>
    <w:rsid w:val="00F167E0"/>
    <w:rsid w:val="00F1689D"/>
    <w:rsid w:val="00F1689F"/>
    <w:rsid w:val="00F1724B"/>
    <w:rsid w:val="00F1743A"/>
    <w:rsid w:val="00F17965"/>
    <w:rsid w:val="00F2008A"/>
    <w:rsid w:val="00F201FF"/>
    <w:rsid w:val="00F2090A"/>
    <w:rsid w:val="00F20A03"/>
    <w:rsid w:val="00F20D17"/>
    <w:rsid w:val="00F21889"/>
    <w:rsid w:val="00F226BA"/>
    <w:rsid w:val="00F227AA"/>
    <w:rsid w:val="00F22A12"/>
    <w:rsid w:val="00F22C75"/>
    <w:rsid w:val="00F22D73"/>
    <w:rsid w:val="00F23898"/>
    <w:rsid w:val="00F23B60"/>
    <w:rsid w:val="00F24DF0"/>
    <w:rsid w:val="00F24E89"/>
    <w:rsid w:val="00F24F56"/>
    <w:rsid w:val="00F254EC"/>
    <w:rsid w:val="00F25675"/>
    <w:rsid w:val="00F258C4"/>
    <w:rsid w:val="00F25A95"/>
    <w:rsid w:val="00F26040"/>
    <w:rsid w:val="00F26244"/>
    <w:rsid w:val="00F2647C"/>
    <w:rsid w:val="00F269F0"/>
    <w:rsid w:val="00F26DFA"/>
    <w:rsid w:val="00F26F03"/>
    <w:rsid w:val="00F2710A"/>
    <w:rsid w:val="00F27682"/>
    <w:rsid w:val="00F27BD8"/>
    <w:rsid w:val="00F307D9"/>
    <w:rsid w:val="00F30B51"/>
    <w:rsid w:val="00F30E20"/>
    <w:rsid w:val="00F30F5C"/>
    <w:rsid w:val="00F323E1"/>
    <w:rsid w:val="00F328F0"/>
    <w:rsid w:val="00F329A9"/>
    <w:rsid w:val="00F32A1C"/>
    <w:rsid w:val="00F330A5"/>
    <w:rsid w:val="00F3323C"/>
    <w:rsid w:val="00F33AE0"/>
    <w:rsid w:val="00F34B08"/>
    <w:rsid w:val="00F34B63"/>
    <w:rsid w:val="00F34C20"/>
    <w:rsid w:val="00F34D32"/>
    <w:rsid w:val="00F34EC8"/>
    <w:rsid w:val="00F352A3"/>
    <w:rsid w:val="00F35434"/>
    <w:rsid w:val="00F35705"/>
    <w:rsid w:val="00F358BB"/>
    <w:rsid w:val="00F35A10"/>
    <w:rsid w:val="00F35D91"/>
    <w:rsid w:val="00F361E7"/>
    <w:rsid w:val="00F369C4"/>
    <w:rsid w:val="00F369CA"/>
    <w:rsid w:val="00F37068"/>
    <w:rsid w:val="00F37172"/>
    <w:rsid w:val="00F376C4"/>
    <w:rsid w:val="00F3775F"/>
    <w:rsid w:val="00F37D56"/>
    <w:rsid w:val="00F37D7B"/>
    <w:rsid w:val="00F406CF"/>
    <w:rsid w:val="00F40B27"/>
    <w:rsid w:val="00F41422"/>
    <w:rsid w:val="00F4150D"/>
    <w:rsid w:val="00F41795"/>
    <w:rsid w:val="00F4180B"/>
    <w:rsid w:val="00F41883"/>
    <w:rsid w:val="00F427CC"/>
    <w:rsid w:val="00F42E89"/>
    <w:rsid w:val="00F4305E"/>
    <w:rsid w:val="00F43A48"/>
    <w:rsid w:val="00F43CA4"/>
    <w:rsid w:val="00F43CF2"/>
    <w:rsid w:val="00F44331"/>
    <w:rsid w:val="00F4483B"/>
    <w:rsid w:val="00F454F7"/>
    <w:rsid w:val="00F45508"/>
    <w:rsid w:val="00F45984"/>
    <w:rsid w:val="00F45CEE"/>
    <w:rsid w:val="00F45E65"/>
    <w:rsid w:val="00F46013"/>
    <w:rsid w:val="00F46193"/>
    <w:rsid w:val="00F461B6"/>
    <w:rsid w:val="00F461D4"/>
    <w:rsid w:val="00F46639"/>
    <w:rsid w:val="00F46E37"/>
    <w:rsid w:val="00F46EE9"/>
    <w:rsid w:val="00F470EA"/>
    <w:rsid w:val="00F476EA"/>
    <w:rsid w:val="00F47EDE"/>
    <w:rsid w:val="00F50122"/>
    <w:rsid w:val="00F5047E"/>
    <w:rsid w:val="00F50535"/>
    <w:rsid w:val="00F505A2"/>
    <w:rsid w:val="00F5128D"/>
    <w:rsid w:val="00F516F1"/>
    <w:rsid w:val="00F52339"/>
    <w:rsid w:val="00F524E5"/>
    <w:rsid w:val="00F528F1"/>
    <w:rsid w:val="00F531C1"/>
    <w:rsid w:val="00F53276"/>
    <w:rsid w:val="00F5339C"/>
    <w:rsid w:val="00F54936"/>
    <w:rsid w:val="00F54CD8"/>
    <w:rsid w:val="00F551CA"/>
    <w:rsid w:val="00F5547A"/>
    <w:rsid w:val="00F55E3F"/>
    <w:rsid w:val="00F55F2C"/>
    <w:rsid w:val="00F55F31"/>
    <w:rsid w:val="00F562EF"/>
    <w:rsid w:val="00F57544"/>
    <w:rsid w:val="00F5779B"/>
    <w:rsid w:val="00F57A40"/>
    <w:rsid w:val="00F57CCF"/>
    <w:rsid w:val="00F57DE9"/>
    <w:rsid w:val="00F601AC"/>
    <w:rsid w:val="00F611D5"/>
    <w:rsid w:val="00F61459"/>
    <w:rsid w:val="00F61927"/>
    <w:rsid w:val="00F6280F"/>
    <w:rsid w:val="00F62863"/>
    <w:rsid w:val="00F62968"/>
    <w:rsid w:val="00F62DB1"/>
    <w:rsid w:val="00F63397"/>
    <w:rsid w:val="00F6349D"/>
    <w:rsid w:val="00F64131"/>
    <w:rsid w:val="00F647C0"/>
    <w:rsid w:val="00F649FF"/>
    <w:rsid w:val="00F64EAB"/>
    <w:rsid w:val="00F64EB7"/>
    <w:rsid w:val="00F6563D"/>
    <w:rsid w:val="00F659C5"/>
    <w:rsid w:val="00F6626C"/>
    <w:rsid w:val="00F66AF5"/>
    <w:rsid w:val="00F66F1D"/>
    <w:rsid w:val="00F67002"/>
    <w:rsid w:val="00F6707F"/>
    <w:rsid w:val="00F67FB4"/>
    <w:rsid w:val="00F70784"/>
    <w:rsid w:val="00F70C45"/>
    <w:rsid w:val="00F70F6E"/>
    <w:rsid w:val="00F71026"/>
    <w:rsid w:val="00F715C1"/>
    <w:rsid w:val="00F71955"/>
    <w:rsid w:val="00F72CA0"/>
    <w:rsid w:val="00F73219"/>
    <w:rsid w:val="00F73452"/>
    <w:rsid w:val="00F73FE1"/>
    <w:rsid w:val="00F740E1"/>
    <w:rsid w:val="00F744EA"/>
    <w:rsid w:val="00F748FE"/>
    <w:rsid w:val="00F74D5A"/>
    <w:rsid w:val="00F751E3"/>
    <w:rsid w:val="00F75253"/>
    <w:rsid w:val="00F752E5"/>
    <w:rsid w:val="00F75F67"/>
    <w:rsid w:val="00F76250"/>
    <w:rsid w:val="00F7627E"/>
    <w:rsid w:val="00F76332"/>
    <w:rsid w:val="00F768B4"/>
    <w:rsid w:val="00F76AB8"/>
    <w:rsid w:val="00F76C65"/>
    <w:rsid w:val="00F7784D"/>
    <w:rsid w:val="00F801C6"/>
    <w:rsid w:val="00F80231"/>
    <w:rsid w:val="00F810C3"/>
    <w:rsid w:val="00F8156C"/>
    <w:rsid w:val="00F81D5C"/>
    <w:rsid w:val="00F820DA"/>
    <w:rsid w:val="00F821A2"/>
    <w:rsid w:val="00F82367"/>
    <w:rsid w:val="00F829C4"/>
    <w:rsid w:val="00F82B23"/>
    <w:rsid w:val="00F82FB9"/>
    <w:rsid w:val="00F83069"/>
    <w:rsid w:val="00F836A6"/>
    <w:rsid w:val="00F836DB"/>
    <w:rsid w:val="00F843D9"/>
    <w:rsid w:val="00F84461"/>
    <w:rsid w:val="00F84604"/>
    <w:rsid w:val="00F84D10"/>
    <w:rsid w:val="00F84E1D"/>
    <w:rsid w:val="00F85682"/>
    <w:rsid w:val="00F86157"/>
    <w:rsid w:val="00F86225"/>
    <w:rsid w:val="00F862B4"/>
    <w:rsid w:val="00F869CF"/>
    <w:rsid w:val="00F86E0D"/>
    <w:rsid w:val="00F87195"/>
    <w:rsid w:val="00F90674"/>
    <w:rsid w:val="00F90CA7"/>
    <w:rsid w:val="00F91468"/>
    <w:rsid w:val="00F916D3"/>
    <w:rsid w:val="00F91B5C"/>
    <w:rsid w:val="00F91DAF"/>
    <w:rsid w:val="00F92AE1"/>
    <w:rsid w:val="00F92C80"/>
    <w:rsid w:val="00F92F17"/>
    <w:rsid w:val="00F94E72"/>
    <w:rsid w:val="00F951C2"/>
    <w:rsid w:val="00F95592"/>
    <w:rsid w:val="00F958A0"/>
    <w:rsid w:val="00F95AB5"/>
    <w:rsid w:val="00F95D08"/>
    <w:rsid w:val="00F95FFA"/>
    <w:rsid w:val="00F96614"/>
    <w:rsid w:val="00F971FF"/>
    <w:rsid w:val="00F9744B"/>
    <w:rsid w:val="00F97474"/>
    <w:rsid w:val="00F974C5"/>
    <w:rsid w:val="00F97B9D"/>
    <w:rsid w:val="00FA05FA"/>
    <w:rsid w:val="00FA0732"/>
    <w:rsid w:val="00FA0E04"/>
    <w:rsid w:val="00FA0F44"/>
    <w:rsid w:val="00FA0FF7"/>
    <w:rsid w:val="00FA14D2"/>
    <w:rsid w:val="00FA1744"/>
    <w:rsid w:val="00FA1895"/>
    <w:rsid w:val="00FA1F7F"/>
    <w:rsid w:val="00FA2431"/>
    <w:rsid w:val="00FA28B3"/>
    <w:rsid w:val="00FA3085"/>
    <w:rsid w:val="00FA3925"/>
    <w:rsid w:val="00FA3FCA"/>
    <w:rsid w:val="00FA4CAB"/>
    <w:rsid w:val="00FA61DD"/>
    <w:rsid w:val="00FA62DC"/>
    <w:rsid w:val="00FA7040"/>
    <w:rsid w:val="00FA71F5"/>
    <w:rsid w:val="00FA744B"/>
    <w:rsid w:val="00FA7752"/>
    <w:rsid w:val="00FA7962"/>
    <w:rsid w:val="00FA7A68"/>
    <w:rsid w:val="00FB00F5"/>
    <w:rsid w:val="00FB0DA3"/>
    <w:rsid w:val="00FB1107"/>
    <w:rsid w:val="00FB14CE"/>
    <w:rsid w:val="00FB164A"/>
    <w:rsid w:val="00FB16A9"/>
    <w:rsid w:val="00FB227E"/>
    <w:rsid w:val="00FB2C98"/>
    <w:rsid w:val="00FB2ECE"/>
    <w:rsid w:val="00FB30D5"/>
    <w:rsid w:val="00FB315F"/>
    <w:rsid w:val="00FB3604"/>
    <w:rsid w:val="00FB3A08"/>
    <w:rsid w:val="00FB3A4A"/>
    <w:rsid w:val="00FB3ECB"/>
    <w:rsid w:val="00FB3FE8"/>
    <w:rsid w:val="00FB4787"/>
    <w:rsid w:val="00FB4B38"/>
    <w:rsid w:val="00FB4C8E"/>
    <w:rsid w:val="00FB4D27"/>
    <w:rsid w:val="00FB502C"/>
    <w:rsid w:val="00FB53F7"/>
    <w:rsid w:val="00FB58E2"/>
    <w:rsid w:val="00FB63D1"/>
    <w:rsid w:val="00FB641E"/>
    <w:rsid w:val="00FB680F"/>
    <w:rsid w:val="00FB698C"/>
    <w:rsid w:val="00FB69CE"/>
    <w:rsid w:val="00FB7250"/>
    <w:rsid w:val="00FB786B"/>
    <w:rsid w:val="00FB7B15"/>
    <w:rsid w:val="00FC02C8"/>
    <w:rsid w:val="00FC0321"/>
    <w:rsid w:val="00FC036D"/>
    <w:rsid w:val="00FC09CA"/>
    <w:rsid w:val="00FC0A87"/>
    <w:rsid w:val="00FC18D6"/>
    <w:rsid w:val="00FC1DBD"/>
    <w:rsid w:val="00FC1EC1"/>
    <w:rsid w:val="00FC22F0"/>
    <w:rsid w:val="00FC247E"/>
    <w:rsid w:val="00FC24EE"/>
    <w:rsid w:val="00FC2AA4"/>
    <w:rsid w:val="00FC2F77"/>
    <w:rsid w:val="00FC3A44"/>
    <w:rsid w:val="00FC3ABE"/>
    <w:rsid w:val="00FC4867"/>
    <w:rsid w:val="00FC48D2"/>
    <w:rsid w:val="00FC4FFD"/>
    <w:rsid w:val="00FC58FF"/>
    <w:rsid w:val="00FC6B57"/>
    <w:rsid w:val="00FC787F"/>
    <w:rsid w:val="00FC7C73"/>
    <w:rsid w:val="00FD0573"/>
    <w:rsid w:val="00FD05B2"/>
    <w:rsid w:val="00FD0F8D"/>
    <w:rsid w:val="00FD10ED"/>
    <w:rsid w:val="00FD1128"/>
    <w:rsid w:val="00FD11F9"/>
    <w:rsid w:val="00FD155C"/>
    <w:rsid w:val="00FD1795"/>
    <w:rsid w:val="00FD1865"/>
    <w:rsid w:val="00FD1A12"/>
    <w:rsid w:val="00FD2049"/>
    <w:rsid w:val="00FD2274"/>
    <w:rsid w:val="00FD4144"/>
    <w:rsid w:val="00FD430D"/>
    <w:rsid w:val="00FD4FCC"/>
    <w:rsid w:val="00FD527B"/>
    <w:rsid w:val="00FD557C"/>
    <w:rsid w:val="00FD57F8"/>
    <w:rsid w:val="00FD5F9C"/>
    <w:rsid w:val="00FD6455"/>
    <w:rsid w:val="00FD6C6A"/>
    <w:rsid w:val="00FD7472"/>
    <w:rsid w:val="00FD7D5C"/>
    <w:rsid w:val="00FD7EB2"/>
    <w:rsid w:val="00FE00FC"/>
    <w:rsid w:val="00FE0235"/>
    <w:rsid w:val="00FE0594"/>
    <w:rsid w:val="00FE0B24"/>
    <w:rsid w:val="00FE0F80"/>
    <w:rsid w:val="00FE18FA"/>
    <w:rsid w:val="00FE1CAD"/>
    <w:rsid w:val="00FE1CE8"/>
    <w:rsid w:val="00FE209C"/>
    <w:rsid w:val="00FE2153"/>
    <w:rsid w:val="00FE2179"/>
    <w:rsid w:val="00FE21D4"/>
    <w:rsid w:val="00FE24DB"/>
    <w:rsid w:val="00FE2A15"/>
    <w:rsid w:val="00FE2E62"/>
    <w:rsid w:val="00FE3076"/>
    <w:rsid w:val="00FE388D"/>
    <w:rsid w:val="00FE42F0"/>
    <w:rsid w:val="00FE4451"/>
    <w:rsid w:val="00FE4C70"/>
    <w:rsid w:val="00FE4DB2"/>
    <w:rsid w:val="00FE55C1"/>
    <w:rsid w:val="00FE57DE"/>
    <w:rsid w:val="00FE58CB"/>
    <w:rsid w:val="00FE5B9B"/>
    <w:rsid w:val="00FE5C4C"/>
    <w:rsid w:val="00FE7551"/>
    <w:rsid w:val="00FE78CE"/>
    <w:rsid w:val="00FE795F"/>
    <w:rsid w:val="00FE7D72"/>
    <w:rsid w:val="00FF004C"/>
    <w:rsid w:val="00FF0A03"/>
    <w:rsid w:val="00FF0B63"/>
    <w:rsid w:val="00FF0E89"/>
    <w:rsid w:val="00FF0F95"/>
    <w:rsid w:val="00FF1A45"/>
    <w:rsid w:val="00FF22B1"/>
    <w:rsid w:val="00FF2571"/>
    <w:rsid w:val="00FF269E"/>
    <w:rsid w:val="00FF4780"/>
    <w:rsid w:val="00FF4C9E"/>
    <w:rsid w:val="00FF4DB7"/>
    <w:rsid w:val="00FF50A5"/>
    <w:rsid w:val="00FF5420"/>
    <w:rsid w:val="00FF56C6"/>
    <w:rsid w:val="00FF56EA"/>
    <w:rsid w:val="00FF59AB"/>
    <w:rsid w:val="00FF5DDE"/>
    <w:rsid w:val="00FF65F3"/>
    <w:rsid w:val="00FF65F5"/>
    <w:rsid w:val="00FF6678"/>
    <w:rsid w:val="00FF6994"/>
    <w:rsid w:val="00FF6A71"/>
    <w:rsid w:val="00FF6C2E"/>
    <w:rsid w:val="00FF6C4E"/>
    <w:rsid w:val="00FF6F01"/>
    <w:rsid w:val="00FF7AA4"/>
    <w:rsid w:val="00FF7FB9"/>
    <w:rsid w:val="54E0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19F89E4"/>
  <w15:docId w15:val="{60D88A28-E894-48AF-A72F-120197C9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88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F41883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41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615F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F4188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418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F418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F4188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customStyle="1" w:styleId="10">
    <w:name w:val="列出段落1"/>
    <w:basedOn w:val="a"/>
    <w:uiPriority w:val="34"/>
    <w:qFormat/>
    <w:rsid w:val="00F41883"/>
    <w:pPr>
      <w:ind w:firstLineChars="200" w:firstLine="420"/>
    </w:pPr>
  </w:style>
  <w:style w:type="paragraph" w:customStyle="1" w:styleId="11">
    <w:name w:val="一周楼市1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 w:val="28"/>
      <w:szCs w:val="28"/>
    </w:rPr>
  </w:style>
  <w:style w:type="paragraph" w:customStyle="1" w:styleId="20">
    <w:name w:val="一周楼市2"/>
    <w:basedOn w:val="a"/>
    <w:rsid w:val="00F41883"/>
    <w:pPr>
      <w:spacing w:before="156" w:after="156"/>
      <w:ind w:left="3780"/>
    </w:pPr>
    <w:rPr>
      <w:rFonts w:ascii="华文细黑" w:eastAsia="华文细黑" w:hAnsi="华文细黑" w:cs="华文细黑"/>
      <w:b/>
      <w:szCs w:val="21"/>
    </w:rPr>
  </w:style>
  <w:style w:type="character" w:customStyle="1" w:styleId="Char1">
    <w:name w:val="页眉 Char"/>
    <w:basedOn w:val="a0"/>
    <w:link w:val="a5"/>
    <w:uiPriority w:val="99"/>
    <w:rsid w:val="00F4188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4188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1883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4188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HTMLChar">
    <w:name w:val="HTML 预设格式 Char"/>
    <w:basedOn w:val="a0"/>
    <w:link w:val="HTML"/>
    <w:uiPriority w:val="99"/>
    <w:rsid w:val="00F41883"/>
    <w:rPr>
      <w:rFonts w:ascii="宋体" w:eastAsia="宋体" w:hAnsi="宋体" w:cs="宋体"/>
      <w:kern w:val="0"/>
      <w:sz w:val="24"/>
      <w:szCs w:val="24"/>
    </w:rPr>
  </w:style>
  <w:style w:type="paragraph" w:styleId="a6">
    <w:name w:val="Body Text Indent"/>
    <w:basedOn w:val="a"/>
    <w:link w:val="Char2"/>
    <w:rsid w:val="00030AD4"/>
    <w:pPr>
      <w:spacing w:line="360" w:lineRule="auto"/>
      <w:ind w:firstLineChars="200" w:firstLine="420"/>
    </w:pPr>
  </w:style>
  <w:style w:type="character" w:customStyle="1" w:styleId="Char2">
    <w:name w:val="正文文本缩进 Char"/>
    <w:basedOn w:val="a0"/>
    <w:link w:val="a6"/>
    <w:rsid w:val="00030AD4"/>
    <w:rPr>
      <w:kern w:val="2"/>
      <w:sz w:val="21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A615F8"/>
    <w:rPr>
      <w:b/>
      <w:bCs/>
      <w:kern w:val="2"/>
      <w:sz w:val="32"/>
      <w:szCs w:val="32"/>
    </w:rPr>
  </w:style>
  <w:style w:type="paragraph" w:styleId="a7">
    <w:name w:val="List Paragraph"/>
    <w:basedOn w:val="a"/>
    <w:uiPriority w:val="99"/>
    <w:unhideWhenUsed/>
    <w:qFormat/>
    <w:rsid w:val="0028639E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B941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a8">
    <w:name w:val="Strong"/>
    <w:basedOn w:val="a0"/>
    <w:uiPriority w:val="22"/>
    <w:qFormat/>
    <w:rsid w:val="00174CA8"/>
    <w:rPr>
      <w:b/>
      <w:bCs/>
    </w:rPr>
  </w:style>
  <w:style w:type="paragraph" w:styleId="a9">
    <w:name w:val="Revision"/>
    <w:hidden/>
    <w:uiPriority w:val="99"/>
    <w:semiHidden/>
    <w:rsid w:val="00C91A7D"/>
    <w:rPr>
      <w:kern w:val="2"/>
      <w:sz w:val="21"/>
      <w:szCs w:val="24"/>
    </w:rPr>
  </w:style>
  <w:style w:type="character" w:styleId="aa">
    <w:name w:val="annotation reference"/>
    <w:basedOn w:val="a0"/>
    <w:semiHidden/>
    <w:unhideWhenUsed/>
    <w:rsid w:val="00C91A7D"/>
    <w:rPr>
      <w:sz w:val="21"/>
      <w:szCs w:val="21"/>
    </w:rPr>
  </w:style>
  <w:style w:type="paragraph" w:styleId="ab">
    <w:name w:val="annotation text"/>
    <w:basedOn w:val="a"/>
    <w:link w:val="Char3"/>
    <w:semiHidden/>
    <w:unhideWhenUsed/>
    <w:rsid w:val="00C91A7D"/>
    <w:pPr>
      <w:jc w:val="left"/>
    </w:pPr>
  </w:style>
  <w:style w:type="character" w:customStyle="1" w:styleId="Char3">
    <w:name w:val="批注文字 Char"/>
    <w:basedOn w:val="a0"/>
    <w:link w:val="ab"/>
    <w:semiHidden/>
    <w:rsid w:val="00C91A7D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4"/>
    <w:semiHidden/>
    <w:unhideWhenUsed/>
    <w:rsid w:val="00C91A7D"/>
    <w:rPr>
      <w:b/>
      <w:bCs/>
    </w:rPr>
  </w:style>
  <w:style w:type="character" w:customStyle="1" w:styleId="Char4">
    <w:name w:val="批注主题 Char"/>
    <w:basedOn w:val="Char3"/>
    <w:link w:val="ac"/>
    <w:semiHidden/>
    <w:rsid w:val="00C91A7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72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D141C6-A68E-4DE5-9E05-01585B76A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27163</TotalTime>
  <Pages>7</Pages>
  <Words>462</Words>
  <Characters>2636</Characters>
  <Application>Microsoft Office Word</Application>
  <DocSecurity>0</DocSecurity>
  <Lines>21</Lines>
  <Paragraphs>6</Paragraphs>
  <ScaleCrop>false</ScaleCrop>
  <Company>Sky123.Org</Company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第47周： 新房二手房市场全线复苏，降息新政更添活力</dc:title>
  <dc:creator>+</dc:creator>
  <cp:lastModifiedBy>0</cp:lastModifiedBy>
  <cp:revision>6778</cp:revision>
  <cp:lastPrinted>2018-08-28T03:09:00Z</cp:lastPrinted>
  <dcterms:created xsi:type="dcterms:W3CDTF">2014-11-18T03:42:00Z</dcterms:created>
  <dcterms:modified xsi:type="dcterms:W3CDTF">2022-05-07T09:00:00Z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2052-9.1.0.4866</vt:lpwstr>
  </property>
</Properties>
</file>