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附件2：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积极践行行业公益并获评良好行为的会员一览表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在协会深房基金的号召下，我市房地产中介行业践行公益，积极履行社会责任，越来越获得社会认可。特别是在“行业文化建设标兵评选</w:t>
      </w:r>
      <w:r>
        <w:rPr>
          <w:rFonts w:hint="default" w:ascii="仿宋" w:hAnsi="仿宋" w:eastAsia="仿宋"/>
          <w:b w:val="0"/>
          <w:bCs w:val="0"/>
          <w:sz w:val="32"/>
          <w:szCs w:val="32"/>
          <w:lang w:val="en-US" w:eastAsia="zh-CN"/>
        </w:rPr>
        <w:t>”</w:t>
      </w: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及“介助敏学·阳光课桌”、“点亮星中介、携手种爱心”等活动中，挖掘了许多行业善举。</w:t>
      </w:r>
      <w:r>
        <w:rPr>
          <w:rFonts w:hint="eastAsia" w:ascii="仿宋" w:hAnsi="仿宋" w:eastAsia="仿宋"/>
          <w:b w:val="0"/>
          <w:bCs w:val="0"/>
          <w:sz w:val="32"/>
          <w:szCs w:val="32"/>
          <w:highlight w:val="none"/>
          <w:lang w:val="en-US" w:eastAsia="zh-CN"/>
        </w:rPr>
        <w:t>现根据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>《深圳市房地产中介行业从业规范》的</w:t>
      </w:r>
      <w:r>
        <w:rPr>
          <w:rFonts w:hint="eastAsia" w:ascii="仿宋" w:hAnsi="仿宋" w:eastAsia="仿宋"/>
          <w:b w:val="0"/>
          <w:bCs w:val="0"/>
          <w:sz w:val="32"/>
          <w:szCs w:val="32"/>
          <w:highlight w:val="none"/>
          <w:lang w:val="en-US" w:eastAsia="zh-CN"/>
        </w:rPr>
        <w:t>《深圳市房地产中介行业良好行为、不良行为清单》，对如下单位会员、个人会员记录良好行为：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仿宋" w:hAnsi="仿宋" w:eastAsia="仿宋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highlight w:val="none"/>
          <w:lang w:val="en-US" w:eastAsia="zh-CN"/>
        </w:rPr>
        <w:t>一、“</w:t>
      </w: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行业文化建设标兵评选</w:t>
      </w:r>
      <w:r>
        <w:rPr>
          <w:rFonts w:hint="eastAsia" w:ascii="仿宋" w:hAnsi="仿宋" w:eastAsia="仿宋"/>
          <w:b/>
          <w:bCs/>
          <w:sz w:val="32"/>
          <w:szCs w:val="32"/>
          <w:highlight w:val="none"/>
          <w:lang w:val="en-US" w:eastAsia="zh-CN"/>
        </w:rPr>
        <w:t>”</w:t>
      </w: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活动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8"/>
        <w:gridCol w:w="2925"/>
        <w:gridCol w:w="32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0" w:type="dxa"/>
            <w:gridSpan w:val="3"/>
          </w:tcPr>
          <w:p>
            <w:pPr>
              <w:jc w:val="center"/>
              <w:rPr>
                <w:rFonts w:hint="default" w:ascii="仿宋" w:hAnsi="仿宋" w:eastAsia="仿宋"/>
                <w:b/>
                <w:bCs/>
                <w:sz w:val="28"/>
                <w:szCs w:val="28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  <w:shd w:val="clear" w:color="auto" w:fill="auto"/>
                <w:vertAlign w:val="baseline"/>
                <w:lang w:val="en-US" w:eastAsia="zh-CN"/>
              </w:rPr>
              <w:t>单位会员良好行为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8"/>
                <w:szCs w:val="28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  <w:shd w:val="clear" w:color="auto" w:fill="auto"/>
                <w:vertAlign w:val="baseline"/>
                <w:lang w:val="en-US" w:eastAsia="zh-CN"/>
              </w:rPr>
              <w:t>机构名称</w:t>
            </w:r>
          </w:p>
        </w:tc>
        <w:tc>
          <w:tcPr>
            <w:tcW w:w="2925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8"/>
                <w:szCs w:val="28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  <w:shd w:val="clear" w:color="auto" w:fill="auto"/>
                <w:vertAlign w:val="baseline"/>
                <w:lang w:val="en-US" w:eastAsia="zh-CN"/>
              </w:rPr>
              <w:t>良好行为事迹</w:t>
            </w:r>
          </w:p>
        </w:tc>
        <w:tc>
          <w:tcPr>
            <w:tcW w:w="3227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8"/>
                <w:szCs w:val="28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  <w:shd w:val="clear" w:color="auto" w:fill="auto"/>
                <w:vertAlign w:val="baseline"/>
                <w:lang w:val="en-US" w:eastAsia="zh-CN"/>
              </w:rPr>
              <w:t>良好行为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9" w:hRule="atLeast"/>
        </w:trPr>
        <w:tc>
          <w:tcPr>
            <w:tcW w:w="2568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糯家（深圳）信息科技有限公司</w:t>
            </w:r>
          </w:p>
        </w:tc>
        <w:tc>
          <w:tcPr>
            <w:tcW w:w="2925" w:type="dxa"/>
          </w:tcPr>
          <w:p>
            <w:pP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与协会深房基金一起向武汉中心医院捐赠价值12万元防护服</w:t>
            </w:r>
          </w:p>
        </w:tc>
        <w:tc>
          <w:tcPr>
            <w:tcW w:w="322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outlineLvl w:val="9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</w:rPr>
              <w:t>当前持牌周期内参与社会公益事业，累计捐款提供物资达到10万元以上的。A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深圳市世华房地产投资顾问有限公司</w:t>
            </w:r>
          </w:p>
        </w:tc>
        <w:tc>
          <w:tcPr>
            <w:tcW w:w="2925" w:type="dxa"/>
            <w:vAlign w:val="center"/>
          </w:tcPr>
          <w:p>
            <w:pP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联合股东国创集团捐赠1000万</w:t>
            </w:r>
          </w:p>
        </w:tc>
        <w:tc>
          <w:tcPr>
            <w:tcW w:w="3227" w:type="dxa"/>
          </w:tcPr>
          <w:p>
            <w:pPr>
              <w:jc w:val="left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</w:rPr>
              <w:t>当前持牌周期内参与社会公益事业，累计捐款提供物资达到10万元以上的。A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中原地产代理（深圳）有限公司</w:t>
            </w:r>
          </w:p>
        </w:tc>
        <w:tc>
          <w:tcPr>
            <w:tcW w:w="2925" w:type="dxa"/>
            <w:vAlign w:val="center"/>
          </w:tcPr>
          <w:p>
            <w:pPr>
              <w:jc w:val="left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爱心传承</w:t>
            </w:r>
          </w:p>
          <w:p>
            <w:pPr>
              <w:jc w:val="left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为华阳学校捐款18万余元，捐赠爱心书籍224本</w:t>
            </w:r>
          </w:p>
        </w:tc>
        <w:tc>
          <w:tcPr>
            <w:tcW w:w="3227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</w:rPr>
              <w:t>当前持牌周期内参与社会公益事业，累计捐款提供物资达到10万元以上的。A</w:t>
            </w:r>
          </w:p>
        </w:tc>
      </w:tr>
    </w:tbl>
    <w:tbl>
      <w:tblPr>
        <w:tblStyle w:val="4"/>
        <w:tblpPr w:leftFromText="180" w:rightFromText="180" w:vertAnchor="text" w:horzAnchor="page" w:tblpX="1689" w:tblpY="58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8"/>
        <w:gridCol w:w="1455"/>
        <w:gridCol w:w="1620"/>
        <w:gridCol w:w="2228"/>
        <w:gridCol w:w="23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0" w:type="dxa"/>
            <w:gridSpan w:val="5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个人会员良好行为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455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星级服务牌号</w:t>
            </w:r>
          </w:p>
        </w:tc>
        <w:tc>
          <w:tcPr>
            <w:tcW w:w="1620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所属机构</w:t>
            </w:r>
          </w:p>
        </w:tc>
        <w:tc>
          <w:tcPr>
            <w:tcW w:w="222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良好行为事迹</w:t>
            </w:r>
          </w:p>
        </w:tc>
        <w:tc>
          <w:tcPr>
            <w:tcW w:w="2359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良好行为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  <w:vAlign w:val="top"/>
          </w:tcPr>
          <w:p>
            <w:pPr>
              <w:jc w:val="center"/>
              <w:rPr>
                <w:rFonts w:hint="eastAsia" w:ascii="仿宋" w:hAnsi="仿宋" w:eastAsia="仿宋" w:cs="Times New Roman"/>
                <w:b w:val="0"/>
                <w:bCs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王金成</w:t>
            </w:r>
          </w:p>
        </w:tc>
        <w:tc>
          <w:tcPr>
            <w:tcW w:w="1455" w:type="dxa"/>
            <w:vAlign w:val="top"/>
          </w:tcPr>
          <w:p>
            <w:pPr>
              <w:jc w:val="center"/>
              <w:rPr>
                <w:rFonts w:hint="eastAsia" w:ascii="仿宋" w:hAnsi="仿宋" w:eastAsia="仿宋" w:cs="Times New Roman"/>
                <w:b w:val="0"/>
                <w:bCs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J240129</w:t>
            </w:r>
          </w:p>
        </w:tc>
        <w:tc>
          <w:tcPr>
            <w:tcW w:w="1620" w:type="dxa"/>
            <w:vAlign w:val="top"/>
          </w:tcPr>
          <w:p>
            <w:pPr>
              <w:jc w:val="center"/>
              <w:rPr>
                <w:rFonts w:hint="eastAsia" w:ascii="仿宋" w:hAnsi="仿宋" w:eastAsia="仿宋" w:cs="Times New Roman"/>
                <w:b w:val="0"/>
                <w:bCs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深圳市世华房地产投资顾问有限公司</w:t>
            </w:r>
          </w:p>
        </w:tc>
        <w:tc>
          <w:tcPr>
            <w:tcW w:w="2228" w:type="dxa"/>
            <w:vAlign w:val="top"/>
          </w:tcPr>
          <w:p>
            <w:pPr>
              <w:jc w:val="center"/>
              <w:rPr>
                <w:rFonts w:hint="eastAsia" w:ascii="仿宋" w:hAnsi="仿宋" w:eastAsia="仿宋" w:cs="Times New Roman"/>
                <w:b w:val="0"/>
                <w:bCs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协助福田交警大队，连续30天在皇岗口岸给来深人员检测体温</w:t>
            </w:r>
          </w:p>
        </w:tc>
        <w:tc>
          <w:tcPr>
            <w:tcW w:w="2359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</w:rPr>
              <w:t>当前持牌周期内，参与社会义务工作累计50个小时以上的。A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  <w:vAlign w:val="top"/>
          </w:tcPr>
          <w:p>
            <w:pPr>
              <w:jc w:val="center"/>
              <w:rPr>
                <w:rFonts w:hint="eastAsia" w:ascii="仿宋" w:hAnsi="仿宋" w:eastAsia="仿宋" w:cs="Times New Roman"/>
                <w:b w:val="0"/>
                <w:bCs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李兴文</w:t>
            </w:r>
          </w:p>
        </w:tc>
        <w:tc>
          <w:tcPr>
            <w:tcW w:w="1455" w:type="dxa"/>
            <w:vAlign w:val="top"/>
          </w:tcPr>
          <w:p>
            <w:pPr>
              <w:jc w:val="center"/>
              <w:rPr>
                <w:rFonts w:hint="eastAsia" w:ascii="仿宋" w:hAnsi="仿宋" w:eastAsia="仿宋" w:cs="Times New Roman"/>
                <w:b w:val="0"/>
                <w:bCs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J079917</w:t>
            </w:r>
          </w:p>
        </w:tc>
        <w:tc>
          <w:tcPr>
            <w:tcW w:w="1620" w:type="dxa"/>
            <w:vAlign w:val="top"/>
          </w:tcPr>
          <w:p>
            <w:pPr>
              <w:jc w:val="center"/>
              <w:rPr>
                <w:rFonts w:hint="eastAsia" w:ascii="仿宋" w:hAnsi="仿宋" w:eastAsia="仿宋" w:cs="Times New Roman"/>
                <w:b w:val="0"/>
                <w:bCs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深圳市世华房地产投资顾问有限公司</w:t>
            </w:r>
          </w:p>
        </w:tc>
        <w:tc>
          <w:tcPr>
            <w:tcW w:w="2228" w:type="dxa"/>
            <w:vAlign w:val="top"/>
          </w:tcPr>
          <w:p>
            <w:pPr>
              <w:jc w:val="center"/>
              <w:rPr>
                <w:rFonts w:hint="eastAsia" w:ascii="仿宋" w:hAnsi="仿宋" w:eastAsia="仿宋" w:cs="Times New Roman"/>
                <w:b w:val="0"/>
                <w:bCs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为千林山居小区春节期间值班物业工作人员，筹备爱心捐款共计82480多元</w:t>
            </w:r>
          </w:p>
        </w:tc>
        <w:tc>
          <w:tcPr>
            <w:tcW w:w="2359" w:type="dxa"/>
            <w:vAlign w:val="top"/>
          </w:tcPr>
          <w:p>
            <w:pPr>
              <w:jc w:val="center"/>
              <w:rPr>
                <w:rFonts w:hint="eastAsia" w:ascii="仿宋" w:hAnsi="仿宋" w:eastAsia="仿宋" w:cs="Times New Roman"/>
                <w:b w:val="0"/>
                <w:bCs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</w:rPr>
              <w:t>当前持牌周期内，积极参与社会公益事业，提供物资、捐款累计达到3万元的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。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</w:tcPr>
          <w:p>
            <w:pPr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时小峰</w:t>
            </w:r>
          </w:p>
        </w:tc>
        <w:tc>
          <w:tcPr>
            <w:tcW w:w="1455" w:type="dxa"/>
          </w:tcPr>
          <w:p>
            <w:pPr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J045869</w:t>
            </w:r>
          </w:p>
        </w:tc>
        <w:tc>
          <w:tcPr>
            <w:tcW w:w="1620" w:type="dxa"/>
          </w:tcPr>
          <w:p>
            <w:pPr>
              <w:jc w:val="center"/>
              <w:rPr>
                <w:rFonts w:hint="default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深圳市世华房地产投资顾问有限公司</w:t>
            </w:r>
          </w:p>
        </w:tc>
        <w:tc>
          <w:tcPr>
            <w:tcW w:w="2228" w:type="dxa"/>
          </w:tcPr>
          <w:p>
            <w:pPr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助力武汉打赢疫情防控阻击战个人捐款：10000元</w:t>
            </w:r>
          </w:p>
        </w:tc>
        <w:tc>
          <w:tcPr>
            <w:tcW w:w="2359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</w:rPr>
              <w:t>当前持牌周期内，积极参与社会公益事业，提供物资、捐款累计达到1万元的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。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</w:tcPr>
          <w:p>
            <w:pPr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柯莉莉</w:t>
            </w:r>
          </w:p>
        </w:tc>
        <w:tc>
          <w:tcPr>
            <w:tcW w:w="1455" w:type="dxa"/>
          </w:tcPr>
          <w:p>
            <w:pPr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J001953</w:t>
            </w:r>
          </w:p>
        </w:tc>
        <w:tc>
          <w:tcPr>
            <w:tcW w:w="1620" w:type="dxa"/>
          </w:tcPr>
          <w:p>
            <w:pPr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深圳市世华房地产投资顾问有限公司</w:t>
            </w:r>
          </w:p>
        </w:tc>
        <w:tc>
          <w:tcPr>
            <w:tcW w:w="2228" w:type="dxa"/>
          </w:tcPr>
          <w:p>
            <w:pPr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助力武汉打赢疫情防控阻击战个人捐款：3000元</w:t>
            </w:r>
          </w:p>
        </w:tc>
        <w:tc>
          <w:tcPr>
            <w:tcW w:w="2359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</w:rPr>
              <w:t>当前持牌周期内，积极参与社会公益事业，提供物资、捐款累计达到2000元的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。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</w:rPr>
              <w:t>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</w:tcPr>
          <w:p>
            <w:pPr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方义兴</w:t>
            </w:r>
          </w:p>
        </w:tc>
        <w:tc>
          <w:tcPr>
            <w:tcW w:w="1455" w:type="dxa"/>
          </w:tcPr>
          <w:p>
            <w:pPr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J089557</w:t>
            </w:r>
          </w:p>
        </w:tc>
        <w:tc>
          <w:tcPr>
            <w:tcW w:w="1620" w:type="dxa"/>
          </w:tcPr>
          <w:p>
            <w:pPr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深圳市世华房地产投资顾问有限公司</w:t>
            </w:r>
          </w:p>
        </w:tc>
        <w:tc>
          <w:tcPr>
            <w:tcW w:w="2228" w:type="dxa"/>
          </w:tcPr>
          <w:p>
            <w:pPr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助力武汉打赢疫情防控阻击战个人捐款：2000元</w:t>
            </w:r>
          </w:p>
        </w:tc>
        <w:tc>
          <w:tcPr>
            <w:tcW w:w="2359" w:type="dxa"/>
          </w:tcPr>
          <w:p>
            <w:pPr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</w:rPr>
              <w:t>当前持牌周期内，积极参与社会公益事业，提供物资、捐款累计达到2000元的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。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</w:rPr>
              <w:t>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</w:tcPr>
          <w:p>
            <w:pPr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吴全坤</w:t>
            </w:r>
          </w:p>
        </w:tc>
        <w:tc>
          <w:tcPr>
            <w:tcW w:w="1455" w:type="dxa"/>
          </w:tcPr>
          <w:p>
            <w:pPr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J114314</w:t>
            </w:r>
          </w:p>
        </w:tc>
        <w:tc>
          <w:tcPr>
            <w:tcW w:w="1620" w:type="dxa"/>
          </w:tcPr>
          <w:p>
            <w:pPr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美联物业代理（深圳）有限公司</w:t>
            </w:r>
          </w:p>
        </w:tc>
        <w:tc>
          <w:tcPr>
            <w:tcW w:w="2228" w:type="dxa"/>
          </w:tcPr>
          <w:p>
            <w:pPr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向遭受洪涝灾害的黄冈市捐赠2000元，为抗洪减灾尽微薄之力</w:t>
            </w:r>
          </w:p>
        </w:tc>
        <w:tc>
          <w:tcPr>
            <w:tcW w:w="2359" w:type="dxa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</w:rPr>
              <w:t>当前持牌周期内，积极参与社会公益事业，提供物资、捐款累计达到2000元的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。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</w:rPr>
              <w:t>D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仿宋" w:hAnsi="仿宋" w:eastAsia="仿宋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highlight w:val="none"/>
          <w:lang w:val="en-US" w:eastAsia="zh-CN"/>
        </w:rPr>
        <w:t>二、“介助敏学·阳光课桌”活动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  <w:highlight w:val="none"/>
          <w:lang w:val="en-US" w:eastAsia="zh-CN"/>
        </w:rPr>
        <w:t>以下会员，积极参加协会深房基金组织的“介助敏学·阳光课桌”为山区学子捐助课桌：</w:t>
      </w:r>
    </w:p>
    <w:tbl>
      <w:tblPr>
        <w:tblStyle w:val="3"/>
        <w:tblW w:w="8640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40"/>
        <w:gridCol w:w="600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640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机构名称/人员姓名</w:t>
            </w:r>
          </w:p>
        </w:tc>
        <w:tc>
          <w:tcPr>
            <w:tcW w:w="60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良好行为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  <w:t>深圳链家房地产经纪有限公司</w:t>
            </w:r>
          </w:p>
        </w:tc>
        <w:tc>
          <w:tcPr>
            <w:tcW w:w="60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积极配合行业主管部门或行业组织管理工作的；D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640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深圳市世华房地产投资顾问有限公司</w:t>
            </w:r>
          </w:p>
        </w:tc>
        <w:tc>
          <w:tcPr>
            <w:tcW w:w="60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积极配合行业主管部门或行业组织管理工作的；D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  <w:t>深圳市乐有家房产交易有限公司</w:t>
            </w:r>
          </w:p>
        </w:tc>
        <w:tc>
          <w:tcPr>
            <w:tcW w:w="6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积极配合行业主管部门或行业组织管理工作的；D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美联物业代理（深圳）有限公司</w:t>
            </w:r>
          </w:p>
        </w:tc>
        <w:tc>
          <w:tcPr>
            <w:tcW w:w="6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积极配合行业主管部门或行业组织管理工作的；D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  <w:t>深圳市中运房地产经纪有限公司</w:t>
            </w:r>
          </w:p>
        </w:tc>
        <w:tc>
          <w:tcPr>
            <w:tcW w:w="6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积极配合行业主管部门或行业组织管理工作的；D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  <w:t>深圳房天下房地产经纪有限公司</w:t>
            </w:r>
          </w:p>
        </w:tc>
        <w:tc>
          <w:tcPr>
            <w:tcW w:w="6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积极配合行业主管部门或行业组织管理工作的；D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  <w:t>深圳市广天地投资有限公司</w:t>
            </w:r>
          </w:p>
        </w:tc>
        <w:tc>
          <w:tcPr>
            <w:tcW w:w="6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积极配合行业主管部门或行业组织管理工作的；D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  <w:t>深圳市新峰地产顾问有限公司</w:t>
            </w:r>
          </w:p>
        </w:tc>
        <w:tc>
          <w:tcPr>
            <w:tcW w:w="6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积极配合行业主管部门或行业组织管理工作的；D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中原地产代理（深圳）有限公司</w:t>
            </w:r>
          </w:p>
        </w:tc>
        <w:tc>
          <w:tcPr>
            <w:tcW w:w="6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积极配合行业主管部门或行业组织管理工作的；D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  <w:t>深圳市华招资金管理有限公司</w:t>
            </w:r>
          </w:p>
        </w:tc>
        <w:tc>
          <w:tcPr>
            <w:tcW w:w="6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积极配合行业主管部门或行业组织管理工作的；D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  <w:t>深圳市成宏房地产经纪有限公司</w:t>
            </w:r>
          </w:p>
        </w:tc>
        <w:tc>
          <w:tcPr>
            <w:tcW w:w="60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积极配合行业主管部门或行业组织管理工作的；D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64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  <w:t>深圳市鑫洋房地产经纪有限公司</w:t>
            </w:r>
          </w:p>
        </w:tc>
        <w:tc>
          <w:tcPr>
            <w:tcW w:w="60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积极配合行业主管部门或行业组织管理工作的；D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640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  <w:t>深圳金丰易居置业有限公司</w:t>
            </w:r>
          </w:p>
        </w:tc>
        <w:tc>
          <w:tcPr>
            <w:tcW w:w="60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积极配合行业主管部门或行业组织管理工作的；D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0" w:hRule="atLeast"/>
        </w:trPr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杨义权（星级服务牌号：J003679）</w:t>
            </w:r>
          </w:p>
        </w:tc>
        <w:tc>
          <w:tcPr>
            <w:tcW w:w="6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当前持牌周期内，积极参与社会公益事业，提供物资、捐款累计达到2000元的；D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0" w:hRule="atLeast"/>
        </w:trPr>
        <w:tc>
          <w:tcPr>
            <w:tcW w:w="2640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谭喜平（星级服务牌号：J032028）</w:t>
            </w:r>
          </w:p>
        </w:tc>
        <w:tc>
          <w:tcPr>
            <w:tcW w:w="6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热心行业的发展，当前持牌周期内，为行业的发展提出合理化建议和意见被采纳的，或为行业活动提供有力支持的；D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0" w:hRule="atLeast"/>
        </w:trPr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赖楚盛（星级服务牌号：J170605(GJ)）</w:t>
            </w:r>
          </w:p>
        </w:tc>
        <w:tc>
          <w:tcPr>
            <w:tcW w:w="6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热心行业的发展，当前持牌周期内，为行业的发展提出合理化建议和意见被采纳的，或为行业活动提供有力支持的；D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0" w:hRule="atLeast"/>
        </w:trPr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杨芬（星级服务牌号：J123884）</w:t>
            </w:r>
          </w:p>
        </w:tc>
        <w:tc>
          <w:tcPr>
            <w:tcW w:w="6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热心行业的发展，当前持牌周期内，为行业的发展提出合理化建议和意见被采纳的，或为行业活动提供有力支持的；D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0" w:hRule="atLeast"/>
        </w:trPr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杨旭（星级服务牌号：J057995）</w:t>
            </w:r>
          </w:p>
        </w:tc>
        <w:tc>
          <w:tcPr>
            <w:tcW w:w="6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热心行业的发展，当前持牌周期内，为行业的发展提出合理化建议和意见被采纳的，或为行业活动提供有力支持的；D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0" w:hRule="atLeast"/>
        </w:trPr>
        <w:tc>
          <w:tcPr>
            <w:tcW w:w="264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何知宪（星级服务牌号：J004393）</w:t>
            </w:r>
          </w:p>
        </w:tc>
        <w:tc>
          <w:tcPr>
            <w:tcW w:w="6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热心行业的发展，当前持牌周期内，为行业的发展提出合理化建议和意见被采纳的，或为行业活动提供有力支持的；D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仿宋" w:hAnsi="仿宋" w:eastAsia="仿宋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三、</w:t>
      </w:r>
      <w:r>
        <w:rPr>
          <w:rFonts w:hint="eastAsia" w:ascii="仿宋" w:hAnsi="仿宋" w:eastAsia="仿宋"/>
          <w:b/>
          <w:bCs/>
          <w:color w:val="auto"/>
          <w:sz w:val="32"/>
          <w:szCs w:val="32"/>
          <w:u w:val="none"/>
          <w:lang w:val="en-US" w:eastAsia="zh-CN"/>
        </w:rPr>
        <w:t>“点亮星中介、携手种爱心”活动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/>
          <w:b w:val="0"/>
          <w:bCs w:val="0"/>
          <w:sz w:val="32"/>
          <w:szCs w:val="32"/>
          <w:highlight w:val="yellow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  <w:highlight w:val="none"/>
          <w:lang w:val="en-US" w:eastAsia="zh-CN"/>
        </w:rPr>
        <w:t>以下79位星级人员，积极参加点亮星中介、携手种爱心”活动。在参与活动被消费者“点亮”的3811名星级人员中，获点赞最多、星级最高。依中介人员行为清单之D类第6条“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</w:rPr>
        <w:t>热心行业的发展，当前持牌周期内，为行业的发展提出合理化建议和意见被采纳的，或为行业活动提供有力支持的</w:t>
      </w:r>
      <w:r>
        <w:rPr>
          <w:rFonts w:hint="eastAsia" w:ascii="仿宋" w:hAnsi="仿宋" w:eastAsia="仿宋"/>
          <w:b w:val="0"/>
          <w:bCs w:val="0"/>
          <w:sz w:val="32"/>
          <w:szCs w:val="32"/>
          <w:highlight w:val="none"/>
          <w:lang w:val="en-US" w:eastAsia="zh-CN"/>
        </w:rPr>
        <w:t>”记录良好行为。</w:t>
      </w:r>
    </w:p>
    <w:tbl>
      <w:tblPr>
        <w:tblStyle w:val="3"/>
        <w:tblW w:w="8383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56"/>
        <w:gridCol w:w="1639"/>
        <w:gridCol w:w="879"/>
        <w:gridCol w:w="450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牌号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星级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机构名称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罗富华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J047297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深圳市中运房地产经纪有限公司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赖维强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J028248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美联物业代理(深圳)有限公司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李家斌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J103981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深圳市世华房地产投资顾问有限公司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谭勤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J114960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中原地产代理（深圳）有限公司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聂荣飞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J003066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美联物业代理(深圳)有限公司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裴尊尊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J120604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深圳市世华房地产投资顾问有限公司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陈丽君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J026084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深圳市鑫君房产经纪贸易有限公司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赵现林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J060829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深圳市世华房地产投资顾问有限公司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熊飞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J002819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美联物业代理(深圳)有限公司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刘斯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J146947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叶园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J058604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深圳市信之诺房地产经纪有限公司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龚国成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J039820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美联物业代理(深圳)有限公司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潘光明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J035691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中原地产代理（深圳）有限公司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方治国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J008991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美联物业代理(深圳)有限公司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邓双平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J077726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美联物业代理(深圳)有限公司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王耀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J036453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深圳市中运房地产经纪有限公司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李春梅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J170510(GJ)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深圳市天赋房地产顾问有限公司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郁小莉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J170875(GJ)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深圳市海宏房地产经纪有限公司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康杰亮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J170888(GJ)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赵治生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J042346(GJ)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深圳市景盛房地产置业有限公司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丁斌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J087149(GJ)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田锡波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J088179(GJ)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郭艳红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J088027(GJ)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潘玉根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J091340(GJ)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彭双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J094813(GJ)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梁建武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J096005(GJ)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薛肖峰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J096214(GJ)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侯鹏程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J099365(GJ)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兰文艺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J197795(GJ)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龙波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J064973(GJ)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曾国栋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J102322(GJ)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杨伟诗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J141240(GJ)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唐天君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J121554(GJ)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伍潇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J126711(GJ)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邹星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J136822(GJ)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肖航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J120436(GJ)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李城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J119937(GJ)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娄熠超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J120890(GJ)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黄河净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J001425(GJ)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李忠勇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J171455(GJ)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深圳市招华房地产经纪有限公司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欧成勇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J170591(GJ)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深圳市联冠地产顾问有限公司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王占阳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J210434(GJ)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高祥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J150397(GJ)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贺茂林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J157311(GJ)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曹玉都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J058220(GJ)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许双庆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J180707(GJ)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许志超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J181783(GJ)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黄小攀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J186027(GJ)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赵仕鹏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J192984(GJ)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王振勇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J051494(GJ)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易蕾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J036015(GJ)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霍玉侠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J071600(GJ)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深圳市世华房地产投资顾问有限公司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杨勇军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J001196(GJ)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何纯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J053662(GX)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脉房（深圳）房地产经纪有限公司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欧安江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J205933(GX)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屈永波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J032035(GX)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彭胜军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J021459(GX)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张卯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J209524(GX)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阳连刚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J205962(GX)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曾晓杰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J096790(GX)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董才源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J096754(GX)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杨双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J097299(GX)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黄阳生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J097282(GX)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张淋君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J038675(GX)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陈志卫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J110903(GX)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郭精科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J106451(GX)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龙紫萱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J124941(GX)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周恒斌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J111324(GX)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曾红艳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J115478(GX)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胡静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J139148(GX)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戴帅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J203329(GX)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吴英淼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J137149(GX)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汪智林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J140616(GX)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钟志军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J136074(GX)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孔林坤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J138383(GX)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龙胤名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J205295(GX)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詹阳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J136900(GX)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方鑫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J150012(GX)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李让信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J150076(GX)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深圳市乐有家房产交易有限公司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" w:hAnsi="仿宋" w:eastAsia="仿宋"/>
          <w:b w:val="0"/>
          <w:bCs w:val="0"/>
          <w:sz w:val="32"/>
          <w:szCs w:val="32"/>
          <w:lang w:val="en-US" w:eastAsia="zh-CN"/>
        </w:rPr>
      </w:pPr>
    </w:p>
    <w:sectPr>
      <w:pgSz w:w="11906" w:h="16838"/>
      <w:pgMar w:top="1701" w:right="1701" w:bottom="1587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1A7593"/>
    <w:rsid w:val="077B2561"/>
    <w:rsid w:val="08F04854"/>
    <w:rsid w:val="09D420C3"/>
    <w:rsid w:val="0FF27DAA"/>
    <w:rsid w:val="12D25DDB"/>
    <w:rsid w:val="1B6A252E"/>
    <w:rsid w:val="2B4A3CA9"/>
    <w:rsid w:val="2D9B6B49"/>
    <w:rsid w:val="3F3C1A98"/>
    <w:rsid w:val="466060D6"/>
    <w:rsid w:val="49874863"/>
    <w:rsid w:val="4F065B95"/>
    <w:rsid w:val="508C387E"/>
    <w:rsid w:val="577B275B"/>
    <w:rsid w:val="59671FF7"/>
    <w:rsid w:val="60903CAE"/>
    <w:rsid w:val="69E13706"/>
    <w:rsid w:val="6A855B06"/>
    <w:rsid w:val="70650B8D"/>
    <w:rsid w:val="74581FE7"/>
    <w:rsid w:val="78C566EE"/>
    <w:rsid w:val="7D2E1488"/>
    <w:rsid w:val="7F4A0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2020-11-17T01:32:00Z</dcterms:created>
  <dc:creator>yangcy</dc:creator>
  <cp:lastModifiedBy>深房中协黄可丽</cp:lastModifiedBy>
  <dcterms:modified xsi:type="dcterms:W3CDTF">2021-01-20T01:52:43Z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