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BA0" w:rsidRDefault="00CD57D3">
      <w:pPr>
        <w:rPr>
          <w:rFonts w:ascii="仿宋" w:eastAsia="仿宋" w:hAnsi="仿宋" w:cs="仿宋"/>
          <w:bCs/>
          <w:sz w:val="32"/>
          <w:szCs w:val="32"/>
        </w:rPr>
      </w:pPr>
      <w:r>
        <w:rPr>
          <w:rFonts w:ascii="仿宋" w:eastAsia="仿宋" w:hAnsi="仿宋" w:cs="仿宋" w:hint="eastAsia"/>
          <w:bCs/>
          <w:sz w:val="32"/>
          <w:szCs w:val="32"/>
        </w:rPr>
        <w:t>附件：</w:t>
      </w:r>
    </w:p>
    <w:p w:rsidR="00E32BA0" w:rsidRDefault="00CD57D3">
      <w:pPr>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b/>
          <w:bCs/>
          <w:sz w:val="44"/>
          <w:szCs w:val="44"/>
        </w:rPr>
        <w:t>深圳市住房租赁监管服务平台</w:t>
      </w:r>
    </w:p>
    <w:p w:rsidR="00E32BA0" w:rsidRDefault="00CD57D3">
      <w:pPr>
        <w:jc w:val="center"/>
        <w:rPr>
          <w:rFonts w:asciiTheme="majorEastAsia" w:eastAsiaTheme="majorEastAsia" w:hAnsiTheme="majorEastAsia" w:cstheme="majorEastAsia"/>
          <w:sz w:val="44"/>
          <w:szCs w:val="44"/>
        </w:rPr>
      </w:pPr>
      <w:r>
        <w:rPr>
          <w:rFonts w:asciiTheme="majorEastAsia" w:eastAsiaTheme="majorEastAsia" w:hAnsiTheme="majorEastAsia" w:cstheme="majorEastAsia" w:hint="eastAsia"/>
          <w:b/>
          <w:bCs/>
          <w:sz w:val="44"/>
          <w:szCs w:val="44"/>
        </w:rPr>
        <w:t>租赁企业备案</w:t>
      </w:r>
      <w:r>
        <w:rPr>
          <w:rFonts w:asciiTheme="majorEastAsia" w:eastAsiaTheme="majorEastAsia" w:hAnsiTheme="majorEastAsia" w:cstheme="majorEastAsia" w:hint="eastAsia"/>
          <w:b/>
          <w:bCs/>
          <w:sz w:val="44"/>
          <w:szCs w:val="44"/>
        </w:rPr>
        <w:t>操作指引</w:t>
      </w:r>
    </w:p>
    <w:p w:rsidR="00672DA3" w:rsidRDefault="00672DA3">
      <w:pPr>
        <w:pStyle w:val="ad"/>
        <w:ind w:left="709" w:firstLineChars="0" w:firstLine="0"/>
        <w:outlineLvl w:val="2"/>
        <w:rPr>
          <w:rFonts w:ascii="黑体" w:eastAsia="黑体" w:hAnsi="黑体" w:cs="黑体" w:hint="eastAsia"/>
          <w:b/>
          <w:sz w:val="32"/>
          <w:szCs w:val="32"/>
        </w:rPr>
      </w:pPr>
      <w:bookmarkStart w:id="0" w:name="_Toc25643"/>
      <w:bookmarkStart w:id="1" w:name="_Toc527624711"/>
      <w:bookmarkStart w:id="2" w:name="_Toc21078"/>
    </w:p>
    <w:p w:rsidR="00E32BA0" w:rsidRPr="00672DA3" w:rsidRDefault="00CD57D3">
      <w:pPr>
        <w:pStyle w:val="ad"/>
        <w:ind w:left="709" w:firstLineChars="0" w:firstLine="0"/>
        <w:outlineLvl w:val="2"/>
        <w:rPr>
          <w:rFonts w:ascii="仿宋_GB2312" w:eastAsia="仿宋_GB2312" w:hAnsi="黑体" w:cs="黑体" w:hint="eastAsia"/>
          <w:b/>
          <w:sz w:val="32"/>
          <w:szCs w:val="32"/>
        </w:rPr>
      </w:pPr>
      <w:r w:rsidRPr="00672DA3">
        <w:rPr>
          <w:rFonts w:ascii="仿宋_GB2312" w:eastAsia="仿宋_GB2312" w:hAnsi="黑体" w:cs="黑体" w:hint="eastAsia"/>
          <w:b/>
          <w:sz w:val="32"/>
          <w:szCs w:val="32"/>
        </w:rPr>
        <w:t>一、</w:t>
      </w:r>
      <w:bookmarkEnd w:id="0"/>
      <w:bookmarkEnd w:id="1"/>
      <w:bookmarkEnd w:id="2"/>
      <w:r w:rsidRPr="00672DA3">
        <w:rPr>
          <w:rFonts w:ascii="仿宋_GB2312" w:eastAsia="仿宋_GB2312" w:hAnsi="黑体" w:cs="黑体" w:hint="eastAsia"/>
          <w:b/>
          <w:sz w:val="32"/>
          <w:szCs w:val="32"/>
        </w:rPr>
        <w:t>租赁企业备案地址</w:t>
      </w:r>
    </w:p>
    <w:p w:rsidR="00E32BA0" w:rsidRPr="00672DA3" w:rsidRDefault="00CD57D3">
      <w:pPr>
        <w:widowControl/>
        <w:spacing w:line="360" w:lineRule="auto"/>
        <w:ind w:firstLineChars="200" w:firstLine="640"/>
        <w:jc w:val="left"/>
        <w:rPr>
          <w:rFonts w:ascii="仿宋_GB2312" w:eastAsia="仿宋_GB2312" w:hAnsi="仿宋" w:cs="仿宋" w:hint="eastAsia"/>
          <w:b/>
          <w:sz w:val="32"/>
          <w:szCs w:val="32"/>
        </w:rPr>
      </w:pPr>
      <w:r w:rsidRPr="00672DA3">
        <w:rPr>
          <w:rFonts w:ascii="仿宋_GB2312" w:eastAsia="仿宋_GB2312" w:hAnsi="仿宋" w:cs="仿宋" w:hint="eastAsia"/>
          <w:color w:val="000000" w:themeColor="text1"/>
          <w:sz w:val="32"/>
          <w:szCs w:val="32"/>
        </w:rPr>
        <w:t>深圳市住房租赁机构自助服务系统提供给机构用户进行企业备案</w:t>
      </w:r>
      <w:r w:rsidRPr="00672DA3">
        <w:rPr>
          <w:rFonts w:ascii="仿宋_GB2312" w:eastAsia="仿宋_GB2312" w:hAnsi="仿宋" w:cs="仿宋" w:hint="eastAsia"/>
          <w:color w:val="000000" w:themeColor="text1"/>
          <w:sz w:val="32"/>
          <w:szCs w:val="32"/>
        </w:rPr>
        <w:t>功能，</w:t>
      </w:r>
      <w:r w:rsidRPr="00672DA3">
        <w:rPr>
          <w:rFonts w:ascii="仿宋_GB2312" w:eastAsia="仿宋_GB2312" w:hAnsi="仿宋" w:cs="仿宋" w:hint="eastAsia"/>
          <w:color w:val="000000" w:themeColor="text1"/>
          <w:sz w:val="32"/>
          <w:szCs w:val="32"/>
        </w:rPr>
        <w:t>用户可打开浏览器访问</w:t>
      </w:r>
      <w:hyperlink r:id="rId8" w:history="1">
        <w:r w:rsidRPr="00672DA3">
          <w:rPr>
            <w:rFonts w:ascii="仿宋_GB2312" w:eastAsia="仿宋_GB2312" w:hAnsi="仿宋" w:cs="仿宋" w:hint="eastAsia"/>
            <w:color w:val="000000" w:themeColor="text1"/>
            <w:sz w:val="32"/>
            <w:szCs w:val="32"/>
          </w:rPr>
          <w:t>http://jigou.shenzhenzjj.com/</w:t>
        </w:r>
      </w:hyperlink>
      <w:r w:rsidRPr="00672DA3">
        <w:rPr>
          <w:rFonts w:ascii="仿宋_GB2312" w:eastAsia="仿宋_GB2312" w:hAnsi="仿宋" w:cs="仿宋" w:hint="eastAsia"/>
          <w:color w:val="000000" w:themeColor="text1"/>
          <w:sz w:val="32"/>
          <w:szCs w:val="32"/>
        </w:rPr>
        <w:t>进行备案操作。</w:t>
      </w:r>
      <w:r w:rsidRPr="00672DA3">
        <w:rPr>
          <w:rFonts w:ascii="仿宋_GB2312" w:eastAsia="仿宋_GB2312" w:hAnsi="仿宋" w:cs="仿宋" w:hint="eastAsia"/>
          <w:color w:val="000000" w:themeColor="text1"/>
          <w:sz w:val="32"/>
          <w:szCs w:val="32"/>
        </w:rPr>
        <w:t>登录页面如图：</w:t>
      </w:r>
    </w:p>
    <w:p w:rsidR="00E32BA0" w:rsidRPr="00672DA3" w:rsidRDefault="00CD57D3">
      <w:pPr>
        <w:rPr>
          <w:rFonts w:ascii="仿宋_GB2312" w:eastAsia="仿宋_GB2312" w:hAnsi="仿宋" w:cs="仿宋" w:hint="eastAsia"/>
          <w:sz w:val="32"/>
          <w:szCs w:val="32"/>
        </w:rPr>
      </w:pPr>
      <w:r w:rsidRPr="00672DA3">
        <w:rPr>
          <w:rFonts w:ascii="仿宋_GB2312" w:eastAsia="仿宋_GB2312" w:hAnsi="仿宋" w:cs="仿宋" w:hint="eastAsia"/>
          <w:noProof/>
          <w:sz w:val="32"/>
          <w:szCs w:val="32"/>
        </w:rPr>
        <w:drawing>
          <wp:inline distT="0" distB="0" distL="0" distR="0">
            <wp:extent cx="5274310" cy="2817495"/>
            <wp:effectExtent l="0" t="0" r="2540"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9">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2817495"/>
                    </a:xfrm>
                    <a:prstGeom prst="rect">
                      <a:avLst/>
                    </a:prstGeom>
                    <a:noFill/>
                    <a:ln>
                      <a:noFill/>
                    </a:ln>
                  </pic:spPr>
                </pic:pic>
              </a:graphicData>
            </a:graphic>
          </wp:inline>
        </w:drawing>
      </w:r>
    </w:p>
    <w:p w:rsidR="00E32BA0" w:rsidRPr="00672DA3" w:rsidRDefault="00CD57D3">
      <w:pPr>
        <w:jc w:val="center"/>
        <w:rPr>
          <w:rFonts w:ascii="仿宋_GB2312" w:eastAsia="仿宋_GB2312" w:hAnsi="仿宋" w:cs="仿宋" w:hint="eastAsia"/>
          <w:sz w:val="32"/>
          <w:szCs w:val="32"/>
        </w:rPr>
      </w:pPr>
      <w:r w:rsidRPr="00672DA3">
        <w:rPr>
          <w:rFonts w:ascii="仿宋_GB2312" w:eastAsia="仿宋_GB2312" w:hAnsi="仿宋" w:cs="仿宋" w:hint="eastAsia"/>
          <w:sz w:val="30"/>
          <w:szCs w:val="30"/>
        </w:rPr>
        <w:t>图</w:t>
      </w:r>
      <w:r w:rsidRPr="00672DA3">
        <w:rPr>
          <w:rFonts w:ascii="仿宋_GB2312" w:eastAsia="仿宋_GB2312" w:hAnsi="仿宋" w:cs="仿宋" w:hint="eastAsia"/>
          <w:sz w:val="30"/>
          <w:szCs w:val="30"/>
        </w:rPr>
        <w:t>1</w:t>
      </w:r>
      <w:r w:rsidRPr="00672DA3">
        <w:rPr>
          <w:rFonts w:ascii="仿宋_GB2312" w:eastAsia="仿宋_GB2312" w:hAnsi="仿宋" w:cs="仿宋" w:hint="eastAsia"/>
          <w:sz w:val="30"/>
          <w:szCs w:val="30"/>
        </w:rPr>
        <w:t>首页</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首页：点击立即备案，链接跳转至企业备案页面。</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首页：点击使用帮助，可查看并了解系统功能操作指引说明和功能模块介绍，便于用户快速入手。</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lastRenderedPageBreak/>
        <w:t>首页：深圳智慧租房公众号二维码，用户可打开手机“扫一扫”直接关注并进入“深圳智慧租房”公众号，可在公众号点击租赁平台进入深圳智慧租房平台。</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首页：机构用户登录窗口，可输入手机号、登录密码及图文验证码进行登录操作。</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首页：点击忘记密码，当用户忘记登录密码时点击忘记密码入口，输入手机号获取短信验证码重新设置登录密码。</w:t>
      </w:r>
    </w:p>
    <w:p w:rsidR="00E32BA0" w:rsidRPr="00672DA3" w:rsidRDefault="00CD57D3">
      <w:pPr>
        <w:pStyle w:val="ad"/>
        <w:ind w:left="709" w:firstLineChars="0" w:firstLine="0"/>
        <w:outlineLvl w:val="2"/>
        <w:rPr>
          <w:rFonts w:ascii="仿宋_GB2312" w:eastAsia="仿宋_GB2312" w:hAnsi="黑体" w:cs="黑体" w:hint="eastAsia"/>
          <w:b/>
          <w:sz w:val="32"/>
          <w:szCs w:val="32"/>
        </w:rPr>
      </w:pPr>
      <w:r w:rsidRPr="00672DA3">
        <w:rPr>
          <w:rFonts w:ascii="仿宋_GB2312" w:eastAsia="仿宋_GB2312" w:hAnsi="黑体" w:cs="黑体" w:hint="eastAsia"/>
          <w:b/>
          <w:sz w:val="32"/>
          <w:szCs w:val="32"/>
        </w:rPr>
        <w:t>二、租赁企业备案步骤</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租赁企业</w:t>
      </w:r>
      <w:r w:rsidRPr="00672DA3">
        <w:rPr>
          <w:rFonts w:ascii="仿宋_GB2312" w:eastAsia="仿宋_GB2312" w:hAnsi="仿宋" w:cs="仿宋" w:hint="eastAsia"/>
          <w:color w:val="000000" w:themeColor="text1"/>
          <w:sz w:val="32"/>
          <w:szCs w:val="32"/>
        </w:rPr>
        <w:t>备案可支持住房租赁企业、产业用房租赁企业及其他企业类型</w:t>
      </w:r>
      <w:r w:rsidRPr="00672DA3">
        <w:rPr>
          <w:rFonts w:ascii="仿宋_GB2312" w:eastAsia="仿宋_GB2312" w:hAnsi="仿宋" w:cs="仿宋" w:hint="eastAsia"/>
          <w:color w:val="000000" w:themeColor="text1"/>
          <w:sz w:val="32"/>
          <w:szCs w:val="32"/>
        </w:rPr>
        <w:t>备案</w:t>
      </w:r>
      <w:r w:rsidRPr="00672DA3">
        <w:rPr>
          <w:rFonts w:ascii="仿宋_GB2312" w:eastAsia="仿宋_GB2312" w:hAnsi="仿宋" w:cs="仿宋" w:hint="eastAsia"/>
          <w:color w:val="000000" w:themeColor="text1"/>
          <w:sz w:val="32"/>
          <w:szCs w:val="32"/>
        </w:rPr>
        <w:t>，备案流程分为</w:t>
      </w:r>
      <w:r w:rsidRPr="00672DA3">
        <w:rPr>
          <w:rFonts w:ascii="仿宋_GB2312" w:eastAsia="仿宋_GB2312" w:hAnsi="仿宋" w:cs="仿宋" w:hint="eastAsia"/>
          <w:color w:val="000000" w:themeColor="text1"/>
          <w:sz w:val="32"/>
          <w:szCs w:val="32"/>
        </w:rPr>
        <w:t>4</w:t>
      </w:r>
      <w:r w:rsidRPr="00672DA3">
        <w:rPr>
          <w:rFonts w:ascii="仿宋_GB2312" w:eastAsia="仿宋_GB2312" w:hAnsi="仿宋" w:cs="仿宋" w:hint="eastAsia"/>
          <w:color w:val="000000" w:themeColor="text1"/>
          <w:sz w:val="32"/>
          <w:szCs w:val="32"/>
        </w:rPr>
        <w:t>步：基本信息—</w:t>
      </w:r>
      <w:r w:rsidRPr="00672DA3">
        <w:rPr>
          <w:rFonts w:ascii="仿宋_GB2312" w:eastAsia="仿宋_GB2312" w:hAnsi="仿宋" w:cs="仿宋" w:hint="eastAsia"/>
          <w:color w:val="000000" w:themeColor="text1"/>
          <w:sz w:val="32"/>
          <w:szCs w:val="32"/>
        </w:rPr>
        <w:t>&gt;</w:t>
      </w:r>
      <w:r w:rsidRPr="00672DA3">
        <w:rPr>
          <w:rFonts w:ascii="仿宋_GB2312" w:eastAsia="仿宋_GB2312" w:hAnsi="仿宋" w:cs="仿宋" w:hint="eastAsia"/>
          <w:color w:val="000000" w:themeColor="text1"/>
          <w:sz w:val="32"/>
          <w:szCs w:val="32"/>
        </w:rPr>
        <w:t>选择身份—</w:t>
      </w:r>
      <w:r w:rsidRPr="00672DA3">
        <w:rPr>
          <w:rFonts w:ascii="仿宋_GB2312" w:eastAsia="仿宋_GB2312" w:hAnsi="仿宋" w:cs="仿宋" w:hint="eastAsia"/>
          <w:color w:val="000000" w:themeColor="text1"/>
          <w:sz w:val="32"/>
          <w:szCs w:val="32"/>
        </w:rPr>
        <w:t>&gt;</w:t>
      </w:r>
      <w:r w:rsidRPr="00672DA3">
        <w:rPr>
          <w:rFonts w:ascii="仿宋_GB2312" w:eastAsia="仿宋_GB2312" w:hAnsi="仿宋" w:cs="仿宋" w:hint="eastAsia"/>
          <w:color w:val="000000" w:themeColor="text1"/>
          <w:sz w:val="32"/>
          <w:szCs w:val="32"/>
        </w:rPr>
        <w:t>企业信息登记—</w:t>
      </w:r>
      <w:r w:rsidRPr="00672DA3">
        <w:rPr>
          <w:rFonts w:ascii="仿宋_GB2312" w:eastAsia="仿宋_GB2312" w:hAnsi="仿宋" w:cs="仿宋" w:hint="eastAsia"/>
          <w:color w:val="000000" w:themeColor="text1"/>
          <w:sz w:val="32"/>
          <w:szCs w:val="32"/>
        </w:rPr>
        <w:t>&gt;</w:t>
      </w:r>
      <w:r w:rsidRPr="00672DA3">
        <w:rPr>
          <w:rFonts w:ascii="仿宋_GB2312" w:eastAsia="仿宋_GB2312" w:hAnsi="仿宋" w:cs="仿宋" w:hint="eastAsia"/>
          <w:color w:val="000000" w:themeColor="text1"/>
          <w:sz w:val="32"/>
          <w:szCs w:val="32"/>
        </w:rPr>
        <w:t>备案成功。</w:t>
      </w:r>
      <w:r w:rsidRPr="00672DA3">
        <w:rPr>
          <w:rFonts w:ascii="仿宋_GB2312" w:eastAsia="仿宋_GB2312" w:hAnsi="仿宋" w:cs="仿宋" w:hint="eastAsia"/>
          <w:color w:val="000000" w:themeColor="text1"/>
          <w:sz w:val="32"/>
          <w:szCs w:val="32"/>
        </w:rPr>
        <w:t>完善信息页面如图：</w:t>
      </w:r>
    </w:p>
    <w:p w:rsidR="00E32BA0" w:rsidRPr="00672DA3" w:rsidRDefault="00CD57D3">
      <w:pPr>
        <w:rPr>
          <w:rFonts w:ascii="仿宋_GB2312" w:eastAsia="仿宋_GB2312" w:hAnsi="仿宋" w:cs="仿宋" w:hint="eastAsia"/>
          <w:sz w:val="32"/>
          <w:szCs w:val="32"/>
        </w:rPr>
      </w:pPr>
      <w:r w:rsidRPr="00672DA3">
        <w:rPr>
          <w:rFonts w:ascii="仿宋_GB2312" w:eastAsia="仿宋_GB2312" w:hAnsi="仿宋" w:cs="仿宋" w:hint="eastAsia"/>
          <w:noProof/>
          <w:sz w:val="32"/>
          <w:szCs w:val="32"/>
        </w:rPr>
        <w:drawing>
          <wp:inline distT="0" distB="0" distL="0" distR="0">
            <wp:extent cx="5274310" cy="2588260"/>
            <wp:effectExtent l="0" t="0" r="254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2588260"/>
                    </a:xfrm>
                    <a:prstGeom prst="rect">
                      <a:avLst/>
                    </a:prstGeom>
                    <a:noFill/>
                    <a:ln>
                      <a:noFill/>
                    </a:ln>
                  </pic:spPr>
                </pic:pic>
              </a:graphicData>
            </a:graphic>
          </wp:inline>
        </w:drawing>
      </w:r>
    </w:p>
    <w:p w:rsidR="00E32BA0" w:rsidRPr="00672DA3" w:rsidRDefault="00CD57D3">
      <w:pPr>
        <w:jc w:val="center"/>
        <w:rPr>
          <w:rFonts w:ascii="仿宋_GB2312" w:eastAsia="仿宋_GB2312" w:hAnsi="仿宋" w:cs="仿宋" w:hint="eastAsia"/>
          <w:sz w:val="30"/>
          <w:szCs w:val="30"/>
        </w:rPr>
      </w:pPr>
      <w:r w:rsidRPr="00672DA3">
        <w:rPr>
          <w:rFonts w:ascii="仿宋_GB2312" w:eastAsia="仿宋_GB2312" w:hAnsi="仿宋" w:cs="仿宋" w:hint="eastAsia"/>
          <w:sz w:val="30"/>
          <w:szCs w:val="30"/>
        </w:rPr>
        <w:t>图</w:t>
      </w:r>
      <w:r w:rsidRPr="00672DA3">
        <w:rPr>
          <w:rFonts w:ascii="仿宋_GB2312" w:eastAsia="仿宋_GB2312" w:hAnsi="仿宋" w:cs="仿宋" w:hint="eastAsia"/>
          <w:sz w:val="30"/>
          <w:szCs w:val="30"/>
        </w:rPr>
        <w:t>2</w:t>
      </w:r>
      <w:r w:rsidRPr="00672DA3">
        <w:rPr>
          <w:rFonts w:ascii="仿宋_GB2312" w:eastAsia="仿宋_GB2312" w:hAnsi="仿宋" w:cs="仿宋" w:hint="eastAsia"/>
          <w:sz w:val="30"/>
          <w:szCs w:val="30"/>
        </w:rPr>
        <w:t>基本信息登记</w:t>
      </w:r>
    </w:p>
    <w:p w:rsidR="00E32BA0" w:rsidRPr="00672DA3" w:rsidRDefault="00E32BA0">
      <w:pPr>
        <w:rPr>
          <w:rFonts w:ascii="仿宋_GB2312" w:eastAsia="仿宋_GB2312" w:hAnsi="仿宋" w:cs="仿宋" w:hint="eastAsia"/>
          <w:sz w:val="32"/>
          <w:szCs w:val="32"/>
        </w:rPr>
      </w:pPr>
    </w:p>
    <w:p w:rsidR="00E32BA0" w:rsidRPr="00672DA3" w:rsidRDefault="00CD57D3">
      <w:pPr>
        <w:rPr>
          <w:rFonts w:ascii="仿宋_GB2312" w:eastAsia="仿宋_GB2312" w:hAnsi="仿宋" w:cs="仿宋" w:hint="eastAsia"/>
          <w:sz w:val="32"/>
          <w:szCs w:val="32"/>
        </w:rPr>
      </w:pPr>
      <w:r w:rsidRPr="00672DA3">
        <w:rPr>
          <w:rFonts w:ascii="仿宋_GB2312" w:eastAsia="仿宋_GB2312" w:hAnsi="仿宋" w:cs="仿宋" w:hint="eastAsia"/>
          <w:noProof/>
          <w:sz w:val="32"/>
          <w:szCs w:val="32"/>
        </w:rPr>
        <w:drawing>
          <wp:inline distT="0" distB="0" distL="0" distR="0">
            <wp:extent cx="5274310" cy="2508250"/>
            <wp:effectExtent l="0" t="0" r="254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2508250"/>
                    </a:xfrm>
                    <a:prstGeom prst="rect">
                      <a:avLst/>
                    </a:prstGeom>
                    <a:noFill/>
                    <a:ln>
                      <a:noFill/>
                    </a:ln>
                  </pic:spPr>
                </pic:pic>
              </a:graphicData>
            </a:graphic>
          </wp:inline>
        </w:drawing>
      </w:r>
    </w:p>
    <w:p w:rsidR="00E32BA0" w:rsidRPr="00672DA3" w:rsidRDefault="00CD57D3">
      <w:pPr>
        <w:jc w:val="center"/>
        <w:rPr>
          <w:rFonts w:ascii="仿宋_GB2312" w:eastAsia="仿宋_GB2312" w:hAnsi="仿宋" w:cs="仿宋" w:hint="eastAsia"/>
          <w:sz w:val="30"/>
          <w:szCs w:val="30"/>
        </w:rPr>
      </w:pPr>
      <w:r w:rsidRPr="00672DA3">
        <w:rPr>
          <w:rFonts w:ascii="仿宋_GB2312" w:eastAsia="仿宋_GB2312" w:hAnsi="仿宋" w:cs="仿宋" w:hint="eastAsia"/>
          <w:sz w:val="30"/>
          <w:szCs w:val="30"/>
        </w:rPr>
        <w:t>图</w:t>
      </w:r>
      <w:r w:rsidRPr="00672DA3">
        <w:rPr>
          <w:rFonts w:ascii="仿宋_GB2312" w:eastAsia="仿宋_GB2312" w:hAnsi="仿宋" w:cs="仿宋" w:hint="eastAsia"/>
          <w:sz w:val="30"/>
          <w:szCs w:val="30"/>
        </w:rPr>
        <w:t>3</w:t>
      </w:r>
      <w:r w:rsidRPr="00672DA3">
        <w:rPr>
          <w:rFonts w:ascii="仿宋_GB2312" w:eastAsia="仿宋_GB2312" w:hAnsi="仿宋" w:cs="仿宋" w:hint="eastAsia"/>
          <w:sz w:val="30"/>
          <w:szCs w:val="30"/>
        </w:rPr>
        <w:t>选择身份经办人</w:t>
      </w:r>
    </w:p>
    <w:p w:rsidR="00E32BA0" w:rsidRPr="00672DA3" w:rsidRDefault="00CD57D3">
      <w:pPr>
        <w:jc w:val="center"/>
        <w:rPr>
          <w:rFonts w:ascii="仿宋_GB2312" w:eastAsia="仿宋_GB2312" w:hAnsi="仿宋" w:cs="仿宋" w:hint="eastAsia"/>
          <w:sz w:val="32"/>
          <w:szCs w:val="32"/>
        </w:rPr>
      </w:pPr>
      <w:r w:rsidRPr="00672DA3">
        <w:rPr>
          <w:rFonts w:ascii="仿宋_GB2312" w:eastAsia="仿宋_GB2312" w:hAnsi="仿宋" w:cs="仿宋" w:hint="eastAsia"/>
          <w:noProof/>
          <w:sz w:val="32"/>
          <w:szCs w:val="32"/>
        </w:rPr>
        <w:drawing>
          <wp:inline distT="0" distB="0" distL="0" distR="0">
            <wp:extent cx="5274310" cy="2553335"/>
            <wp:effectExtent l="0" t="0" r="254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2553335"/>
                    </a:xfrm>
                    <a:prstGeom prst="rect">
                      <a:avLst/>
                    </a:prstGeom>
                    <a:noFill/>
                    <a:ln>
                      <a:noFill/>
                    </a:ln>
                  </pic:spPr>
                </pic:pic>
              </a:graphicData>
            </a:graphic>
          </wp:inline>
        </w:drawing>
      </w:r>
    </w:p>
    <w:p w:rsidR="00E32BA0" w:rsidRPr="00672DA3" w:rsidRDefault="00CD57D3">
      <w:pPr>
        <w:jc w:val="center"/>
        <w:rPr>
          <w:rFonts w:ascii="仿宋_GB2312" w:eastAsia="仿宋_GB2312" w:hAnsi="仿宋" w:cs="仿宋" w:hint="eastAsia"/>
          <w:sz w:val="30"/>
          <w:szCs w:val="30"/>
        </w:rPr>
      </w:pPr>
      <w:r w:rsidRPr="00672DA3">
        <w:rPr>
          <w:rFonts w:ascii="仿宋_GB2312" w:eastAsia="仿宋_GB2312" w:hAnsi="仿宋" w:cs="仿宋" w:hint="eastAsia"/>
          <w:sz w:val="30"/>
          <w:szCs w:val="30"/>
        </w:rPr>
        <w:t>图</w:t>
      </w:r>
      <w:r w:rsidRPr="00672DA3">
        <w:rPr>
          <w:rFonts w:ascii="仿宋_GB2312" w:eastAsia="仿宋_GB2312" w:hAnsi="仿宋" w:cs="仿宋" w:hint="eastAsia"/>
          <w:sz w:val="30"/>
          <w:szCs w:val="30"/>
        </w:rPr>
        <w:t>4</w:t>
      </w:r>
      <w:r w:rsidRPr="00672DA3">
        <w:rPr>
          <w:rFonts w:ascii="仿宋_GB2312" w:eastAsia="仿宋_GB2312" w:hAnsi="仿宋" w:cs="仿宋" w:hint="eastAsia"/>
          <w:sz w:val="30"/>
          <w:szCs w:val="30"/>
        </w:rPr>
        <w:t>选择身份法定代表人</w:t>
      </w:r>
    </w:p>
    <w:p w:rsidR="00E32BA0" w:rsidRPr="00672DA3" w:rsidRDefault="00CD57D3">
      <w:pPr>
        <w:jc w:val="center"/>
        <w:rPr>
          <w:rFonts w:ascii="仿宋_GB2312" w:eastAsia="仿宋_GB2312" w:hAnsi="仿宋" w:cs="仿宋" w:hint="eastAsia"/>
          <w:sz w:val="32"/>
          <w:szCs w:val="32"/>
        </w:rPr>
      </w:pPr>
      <w:r w:rsidRPr="00672DA3">
        <w:rPr>
          <w:rFonts w:ascii="仿宋_GB2312" w:eastAsia="仿宋_GB2312" w:hAnsi="仿宋" w:cs="仿宋" w:hint="eastAsia"/>
          <w:noProof/>
          <w:sz w:val="32"/>
          <w:szCs w:val="32"/>
        </w:rPr>
        <w:drawing>
          <wp:inline distT="0" distB="0" distL="0" distR="0">
            <wp:extent cx="5274310" cy="809752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8097520"/>
                    </a:xfrm>
                    <a:prstGeom prst="rect">
                      <a:avLst/>
                    </a:prstGeom>
                    <a:noFill/>
                    <a:ln>
                      <a:noFill/>
                    </a:ln>
                  </pic:spPr>
                </pic:pic>
              </a:graphicData>
            </a:graphic>
          </wp:inline>
        </w:drawing>
      </w:r>
    </w:p>
    <w:p w:rsidR="00E32BA0" w:rsidRPr="00672DA3" w:rsidRDefault="00CD57D3">
      <w:pPr>
        <w:jc w:val="center"/>
        <w:rPr>
          <w:rFonts w:ascii="仿宋_GB2312" w:eastAsia="仿宋_GB2312" w:hAnsi="仿宋" w:cs="仿宋" w:hint="eastAsia"/>
          <w:sz w:val="30"/>
          <w:szCs w:val="30"/>
        </w:rPr>
      </w:pPr>
      <w:r w:rsidRPr="00672DA3">
        <w:rPr>
          <w:rFonts w:ascii="仿宋_GB2312" w:eastAsia="仿宋_GB2312" w:hAnsi="仿宋" w:cs="仿宋" w:hint="eastAsia"/>
          <w:sz w:val="30"/>
          <w:szCs w:val="30"/>
        </w:rPr>
        <w:t>图</w:t>
      </w:r>
      <w:r w:rsidRPr="00672DA3">
        <w:rPr>
          <w:rFonts w:ascii="仿宋_GB2312" w:eastAsia="仿宋_GB2312" w:hAnsi="仿宋" w:cs="仿宋" w:hint="eastAsia"/>
          <w:sz w:val="30"/>
          <w:szCs w:val="30"/>
        </w:rPr>
        <w:t>5</w:t>
      </w:r>
      <w:r w:rsidRPr="00672DA3">
        <w:rPr>
          <w:rFonts w:ascii="仿宋_GB2312" w:eastAsia="仿宋_GB2312" w:hAnsi="仿宋" w:cs="仿宋" w:hint="eastAsia"/>
          <w:sz w:val="30"/>
          <w:szCs w:val="30"/>
        </w:rPr>
        <w:t>企业信息登记</w:t>
      </w:r>
    </w:p>
    <w:p w:rsidR="00E32BA0" w:rsidRPr="00672DA3" w:rsidRDefault="00CD57D3">
      <w:pPr>
        <w:jc w:val="center"/>
        <w:rPr>
          <w:rFonts w:ascii="仿宋_GB2312" w:eastAsia="仿宋_GB2312" w:hAnsi="仿宋" w:cs="仿宋" w:hint="eastAsia"/>
          <w:sz w:val="32"/>
          <w:szCs w:val="32"/>
        </w:rPr>
      </w:pPr>
      <w:r w:rsidRPr="00672DA3">
        <w:rPr>
          <w:rFonts w:ascii="仿宋_GB2312" w:eastAsia="仿宋_GB2312" w:hAnsi="仿宋" w:cs="仿宋" w:hint="eastAsia"/>
          <w:noProof/>
          <w:sz w:val="32"/>
          <w:szCs w:val="32"/>
        </w:rPr>
        <w:drawing>
          <wp:inline distT="0" distB="0" distL="0" distR="0">
            <wp:extent cx="5274310" cy="3403600"/>
            <wp:effectExtent l="0" t="0" r="254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4">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3403600"/>
                    </a:xfrm>
                    <a:prstGeom prst="rect">
                      <a:avLst/>
                    </a:prstGeom>
                    <a:noFill/>
                    <a:ln>
                      <a:noFill/>
                    </a:ln>
                  </pic:spPr>
                </pic:pic>
              </a:graphicData>
            </a:graphic>
          </wp:inline>
        </w:drawing>
      </w:r>
    </w:p>
    <w:p w:rsidR="00E32BA0" w:rsidRPr="00672DA3" w:rsidRDefault="00CD57D3">
      <w:pPr>
        <w:jc w:val="center"/>
        <w:rPr>
          <w:rFonts w:ascii="仿宋_GB2312" w:eastAsia="仿宋_GB2312" w:hAnsi="仿宋" w:cs="仿宋" w:hint="eastAsia"/>
          <w:sz w:val="30"/>
          <w:szCs w:val="30"/>
        </w:rPr>
      </w:pPr>
      <w:bookmarkStart w:id="3" w:name="_GoBack"/>
      <w:r w:rsidRPr="00672DA3">
        <w:rPr>
          <w:rFonts w:ascii="仿宋_GB2312" w:eastAsia="仿宋_GB2312" w:hAnsi="仿宋" w:cs="仿宋" w:hint="eastAsia"/>
          <w:sz w:val="30"/>
          <w:szCs w:val="30"/>
        </w:rPr>
        <w:t>图</w:t>
      </w:r>
      <w:r w:rsidRPr="00672DA3">
        <w:rPr>
          <w:rFonts w:ascii="仿宋_GB2312" w:eastAsia="仿宋_GB2312" w:hAnsi="仿宋" w:cs="仿宋" w:hint="eastAsia"/>
          <w:sz w:val="30"/>
          <w:szCs w:val="30"/>
        </w:rPr>
        <w:t>6</w:t>
      </w:r>
      <w:r w:rsidRPr="00672DA3">
        <w:rPr>
          <w:rFonts w:ascii="仿宋_GB2312" w:eastAsia="仿宋_GB2312" w:hAnsi="仿宋" w:cs="仿宋" w:hint="eastAsia"/>
          <w:sz w:val="30"/>
          <w:szCs w:val="30"/>
        </w:rPr>
        <w:t>备案成功</w:t>
      </w:r>
    </w:p>
    <w:p w:rsidR="00E32BA0" w:rsidRPr="00672DA3" w:rsidRDefault="00CD57D3">
      <w:pPr>
        <w:pStyle w:val="ad"/>
        <w:ind w:left="709" w:firstLineChars="0" w:firstLine="0"/>
        <w:outlineLvl w:val="2"/>
        <w:rPr>
          <w:rFonts w:ascii="仿宋_GB2312" w:eastAsia="仿宋_GB2312" w:hAnsi="黑体" w:cs="黑体" w:hint="eastAsia"/>
          <w:b/>
          <w:sz w:val="32"/>
          <w:szCs w:val="32"/>
        </w:rPr>
      </w:pPr>
      <w:bookmarkStart w:id="4" w:name="_Toc527624717"/>
      <w:bookmarkStart w:id="5" w:name="_Toc9073"/>
      <w:bookmarkStart w:id="6" w:name="_Toc20416"/>
      <w:bookmarkEnd w:id="3"/>
      <w:r w:rsidRPr="00672DA3">
        <w:rPr>
          <w:rFonts w:ascii="仿宋_GB2312" w:eastAsia="仿宋_GB2312" w:hAnsi="黑体" w:cs="黑体" w:hint="eastAsia"/>
          <w:b/>
          <w:sz w:val="32"/>
          <w:szCs w:val="32"/>
        </w:rPr>
        <w:t>三、租赁企业备案及登录操作方法</w:t>
      </w:r>
      <w:bookmarkEnd w:id="4"/>
      <w:bookmarkEnd w:id="5"/>
      <w:bookmarkEnd w:id="6"/>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图</w:t>
      </w:r>
      <w:r w:rsidRPr="00672DA3">
        <w:rPr>
          <w:rFonts w:ascii="仿宋_GB2312" w:eastAsia="仿宋_GB2312" w:hAnsi="仿宋" w:cs="仿宋" w:hint="eastAsia"/>
          <w:color w:val="000000" w:themeColor="text1"/>
          <w:sz w:val="32"/>
          <w:szCs w:val="32"/>
        </w:rPr>
        <w:t>2</w:t>
      </w:r>
      <w:r w:rsidRPr="00672DA3">
        <w:rPr>
          <w:rFonts w:ascii="仿宋_GB2312" w:eastAsia="仿宋_GB2312" w:hAnsi="仿宋" w:cs="仿宋" w:hint="eastAsia"/>
          <w:color w:val="000000" w:themeColor="text1"/>
          <w:sz w:val="32"/>
          <w:szCs w:val="32"/>
        </w:rPr>
        <w:t>基本信息登记：填写手机号，并设置登录密码，一个手机号仅能备案一个账号，在点击备案申请前请详细阅读用户协议与运营规则。</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图</w:t>
      </w:r>
      <w:r w:rsidRPr="00672DA3">
        <w:rPr>
          <w:rFonts w:ascii="仿宋_GB2312" w:eastAsia="仿宋_GB2312" w:hAnsi="仿宋" w:cs="仿宋" w:hint="eastAsia"/>
          <w:color w:val="000000" w:themeColor="text1"/>
          <w:sz w:val="32"/>
          <w:szCs w:val="32"/>
        </w:rPr>
        <w:t>3</w:t>
      </w:r>
      <w:r w:rsidRPr="00672DA3">
        <w:rPr>
          <w:rFonts w:ascii="仿宋_GB2312" w:eastAsia="仿宋_GB2312" w:hAnsi="仿宋" w:cs="仿宋" w:hint="eastAsia"/>
          <w:color w:val="000000" w:themeColor="text1"/>
          <w:sz w:val="32"/>
          <w:szCs w:val="32"/>
        </w:rPr>
        <w:t>选择身份经办人：用户可选择身份进行备案，支持经办人和法定代表人备案，如果选择经办人身份，则需要进行经办人身份验证，同时需要录入图</w:t>
      </w:r>
      <w:r w:rsidRPr="00672DA3">
        <w:rPr>
          <w:rFonts w:ascii="仿宋_GB2312" w:eastAsia="仿宋_GB2312" w:hAnsi="仿宋" w:cs="仿宋" w:hint="eastAsia"/>
          <w:color w:val="000000" w:themeColor="text1"/>
          <w:sz w:val="32"/>
          <w:szCs w:val="32"/>
        </w:rPr>
        <w:t>5</w:t>
      </w:r>
      <w:r w:rsidRPr="00672DA3">
        <w:rPr>
          <w:rFonts w:ascii="仿宋_GB2312" w:eastAsia="仿宋_GB2312" w:hAnsi="仿宋" w:cs="仿宋" w:hint="eastAsia"/>
          <w:color w:val="000000" w:themeColor="text1"/>
          <w:sz w:val="32"/>
          <w:szCs w:val="32"/>
        </w:rPr>
        <w:t>的①②③项信息。</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图</w:t>
      </w:r>
      <w:r w:rsidRPr="00672DA3">
        <w:rPr>
          <w:rFonts w:ascii="仿宋_GB2312" w:eastAsia="仿宋_GB2312" w:hAnsi="仿宋" w:cs="仿宋" w:hint="eastAsia"/>
          <w:color w:val="000000" w:themeColor="text1"/>
          <w:sz w:val="32"/>
          <w:szCs w:val="32"/>
        </w:rPr>
        <w:t>4</w:t>
      </w:r>
      <w:r w:rsidRPr="00672DA3">
        <w:rPr>
          <w:rFonts w:ascii="仿宋_GB2312" w:eastAsia="仿宋_GB2312" w:hAnsi="仿宋" w:cs="仿宋" w:hint="eastAsia"/>
          <w:color w:val="000000" w:themeColor="text1"/>
          <w:sz w:val="32"/>
          <w:szCs w:val="32"/>
        </w:rPr>
        <w:t>选择身份法定代表人：用户如果选择法定代表人身份，则需要进行法定代表人身份验证，则只需要录入图</w:t>
      </w:r>
      <w:r w:rsidRPr="00672DA3">
        <w:rPr>
          <w:rFonts w:ascii="仿宋_GB2312" w:eastAsia="仿宋_GB2312" w:hAnsi="仿宋" w:cs="仿宋" w:hint="eastAsia"/>
          <w:color w:val="000000" w:themeColor="text1"/>
          <w:sz w:val="32"/>
          <w:szCs w:val="32"/>
        </w:rPr>
        <w:t>5</w:t>
      </w:r>
      <w:r w:rsidRPr="00672DA3">
        <w:rPr>
          <w:rFonts w:ascii="仿宋_GB2312" w:eastAsia="仿宋_GB2312" w:hAnsi="仿宋" w:cs="仿宋" w:hint="eastAsia"/>
          <w:color w:val="000000" w:themeColor="text1"/>
          <w:sz w:val="32"/>
          <w:szCs w:val="32"/>
        </w:rPr>
        <w:t>的①③项信息。</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图</w:t>
      </w:r>
      <w:r w:rsidRPr="00672DA3">
        <w:rPr>
          <w:rFonts w:ascii="仿宋_GB2312" w:eastAsia="仿宋_GB2312" w:hAnsi="仿宋" w:cs="仿宋" w:hint="eastAsia"/>
          <w:color w:val="000000" w:themeColor="text1"/>
          <w:sz w:val="32"/>
          <w:szCs w:val="32"/>
        </w:rPr>
        <w:t>5</w:t>
      </w:r>
      <w:r w:rsidRPr="00672DA3">
        <w:rPr>
          <w:rFonts w:ascii="仿宋_GB2312" w:eastAsia="仿宋_GB2312" w:hAnsi="仿宋" w:cs="仿宋" w:hint="eastAsia"/>
          <w:color w:val="000000" w:themeColor="text1"/>
          <w:sz w:val="32"/>
          <w:szCs w:val="32"/>
        </w:rPr>
        <w:t>企业信息登记：企业信息登记信息分为三块：主体信息登记①、法定代表人信息②品牌公寓信息③以及企业对公账户④。为保障备案企业</w:t>
      </w:r>
      <w:r w:rsidRPr="00672DA3">
        <w:rPr>
          <w:rFonts w:ascii="仿宋_GB2312" w:eastAsia="仿宋_GB2312" w:hAnsi="仿宋" w:cs="仿宋" w:hint="eastAsia"/>
          <w:color w:val="000000" w:themeColor="text1"/>
          <w:sz w:val="32"/>
          <w:szCs w:val="32"/>
        </w:rPr>
        <w:t>/</w:t>
      </w:r>
      <w:r w:rsidRPr="00672DA3">
        <w:rPr>
          <w:rFonts w:ascii="仿宋_GB2312" w:eastAsia="仿宋_GB2312" w:hAnsi="仿宋" w:cs="仿宋" w:hint="eastAsia"/>
          <w:color w:val="000000" w:themeColor="text1"/>
          <w:sz w:val="32"/>
          <w:szCs w:val="32"/>
        </w:rPr>
        <w:t>机构的真实合法性，会在线校验企业主体信息是否匹配。为确保法定代表人授权意向，需上传授权委托经办人操作本系统的委托书，系统提供模板下载，根据模板内容填写并上传即可。企业对公账户④信息主要用于在线签约机构方签署确认及出租成交收款，用户可选择是否支持在线签约，若不支持，企业对公</w:t>
      </w:r>
      <w:r w:rsidRPr="00672DA3">
        <w:rPr>
          <w:rFonts w:ascii="仿宋_GB2312" w:eastAsia="仿宋_GB2312" w:hAnsi="仿宋" w:cs="仿宋" w:hint="eastAsia"/>
          <w:color w:val="000000" w:themeColor="text1"/>
          <w:sz w:val="32"/>
          <w:szCs w:val="32"/>
        </w:rPr>
        <w:t>账户可选择性录入为非必填项，若支持，企业对公账户信息为必填项，用户备案之后仍可在账户管理对公银行账户菜单设置开通在线签约功能。</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图</w:t>
      </w:r>
      <w:r w:rsidRPr="00672DA3">
        <w:rPr>
          <w:rFonts w:ascii="仿宋_GB2312" w:eastAsia="仿宋_GB2312" w:hAnsi="仿宋" w:cs="仿宋" w:hint="eastAsia"/>
          <w:color w:val="000000" w:themeColor="text1"/>
          <w:sz w:val="32"/>
          <w:szCs w:val="32"/>
        </w:rPr>
        <w:t>6</w:t>
      </w:r>
      <w:r w:rsidRPr="00672DA3">
        <w:rPr>
          <w:rFonts w:ascii="仿宋_GB2312" w:eastAsia="仿宋_GB2312" w:hAnsi="仿宋" w:cs="仿宋" w:hint="eastAsia"/>
          <w:color w:val="000000" w:themeColor="text1"/>
          <w:sz w:val="32"/>
          <w:szCs w:val="32"/>
        </w:rPr>
        <w:t>备案成功：备案申请成功提示，备案审核结果会在</w:t>
      </w:r>
      <w:r w:rsidRPr="00672DA3">
        <w:rPr>
          <w:rFonts w:ascii="仿宋_GB2312" w:eastAsia="仿宋_GB2312" w:hAnsi="仿宋" w:cs="仿宋" w:hint="eastAsia"/>
          <w:color w:val="000000" w:themeColor="text1"/>
          <w:sz w:val="32"/>
          <w:szCs w:val="32"/>
        </w:rPr>
        <w:t>2-3</w:t>
      </w:r>
      <w:r w:rsidRPr="00672DA3">
        <w:rPr>
          <w:rFonts w:ascii="仿宋_GB2312" w:eastAsia="仿宋_GB2312" w:hAnsi="仿宋" w:cs="仿宋" w:hint="eastAsia"/>
          <w:color w:val="000000" w:themeColor="text1"/>
          <w:sz w:val="32"/>
          <w:szCs w:val="32"/>
        </w:rPr>
        <w:t>个工作日通过短信形式发送至您的手机号。</w:t>
      </w:r>
    </w:p>
    <w:p w:rsidR="00E32BA0" w:rsidRPr="00672DA3" w:rsidRDefault="00CD57D3">
      <w:pPr>
        <w:pStyle w:val="ad"/>
        <w:ind w:left="709" w:firstLineChars="0" w:firstLine="0"/>
        <w:outlineLvl w:val="2"/>
        <w:rPr>
          <w:rFonts w:ascii="仿宋_GB2312" w:eastAsia="仿宋_GB2312" w:hAnsi="黑体" w:cs="黑体" w:hint="eastAsia"/>
          <w:b/>
          <w:sz w:val="32"/>
          <w:szCs w:val="32"/>
        </w:rPr>
      </w:pPr>
      <w:r w:rsidRPr="00672DA3">
        <w:rPr>
          <w:rFonts w:ascii="仿宋_GB2312" w:eastAsia="仿宋_GB2312" w:hAnsi="黑体" w:cs="黑体" w:hint="eastAsia"/>
          <w:b/>
          <w:sz w:val="32"/>
          <w:szCs w:val="32"/>
        </w:rPr>
        <w:t>四、租赁企业备案成功</w:t>
      </w:r>
    </w:p>
    <w:p w:rsidR="00E32BA0" w:rsidRPr="00672DA3" w:rsidRDefault="00CD57D3">
      <w:pPr>
        <w:widowControl/>
        <w:spacing w:line="360" w:lineRule="auto"/>
        <w:ind w:firstLineChars="200" w:firstLine="640"/>
        <w:jc w:val="left"/>
        <w:rPr>
          <w:rFonts w:ascii="仿宋_GB2312" w:eastAsia="仿宋_GB2312" w:hAnsi="仿宋" w:cs="仿宋" w:hint="eastAsia"/>
          <w:color w:val="000000" w:themeColor="text1"/>
          <w:sz w:val="32"/>
          <w:szCs w:val="32"/>
        </w:rPr>
      </w:pPr>
      <w:r w:rsidRPr="00672DA3">
        <w:rPr>
          <w:rFonts w:ascii="仿宋_GB2312" w:eastAsia="仿宋_GB2312" w:hAnsi="仿宋" w:cs="仿宋" w:hint="eastAsia"/>
          <w:color w:val="000000" w:themeColor="text1"/>
          <w:sz w:val="32"/>
          <w:szCs w:val="32"/>
        </w:rPr>
        <w:t>租赁企业备案成功后可在深圳智慧租房官网，查看备案编号，智慧租房官网：</w:t>
      </w:r>
      <w:r w:rsidRPr="00672DA3">
        <w:rPr>
          <w:rFonts w:ascii="仿宋_GB2312" w:eastAsia="仿宋_GB2312" w:hAnsi="仿宋" w:cs="仿宋" w:hint="eastAsia"/>
          <w:color w:val="000000" w:themeColor="text1"/>
          <w:sz w:val="32"/>
          <w:szCs w:val="32"/>
        </w:rPr>
        <w:t>http://anju.shenzhenzjj.com</w:t>
      </w:r>
      <w:r w:rsidRPr="00672DA3">
        <w:rPr>
          <w:rFonts w:ascii="仿宋_GB2312" w:eastAsia="仿宋_GB2312" w:hAnsi="仿宋" w:cs="仿宋" w:hint="eastAsia"/>
          <w:color w:val="000000" w:themeColor="text1"/>
          <w:sz w:val="32"/>
          <w:szCs w:val="32"/>
        </w:rPr>
        <w:t>。</w:t>
      </w:r>
    </w:p>
    <w:sectPr w:rsidR="00E32BA0" w:rsidRPr="00672DA3" w:rsidSect="00E32BA0">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7D3" w:rsidRDefault="00CD57D3" w:rsidP="00E32BA0">
      <w:r>
        <w:separator/>
      </w:r>
    </w:p>
  </w:endnote>
  <w:endnote w:type="continuationSeparator" w:id="1">
    <w:p w:rsidR="00CD57D3" w:rsidRDefault="00CD57D3" w:rsidP="00E32B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A0" w:rsidRDefault="00E32BA0">
    <w:pPr>
      <w:pStyle w:val="a8"/>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filled="f" stroked="f" strokeweight=".5pt">
          <v:textbox style="mso-fit-shape-to-text:t" inset="0,0,0,0">
            <w:txbxContent>
              <w:p w:rsidR="00E32BA0" w:rsidRDefault="00E32BA0">
                <w:pPr>
                  <w:pStyle w:val="a8"/>
                </w:pPr>
                <w:r>
                  <w:rPr>
                    <w:rFonts w:hint="eastAsia"/>
                  </w:rPr>
                  <w:fldChar w:fldCharType="begin"/>
                </w:r>
                <w:r w:rsidR="00CD57D3">
                  <w:rPr>
                    <w:rFonts w:hint="eastAsia"/>
                  </w:rPr>
                  <w:instrText xml:space="preserve"> PAGE  \* MERGEFORMAT </w:instrText>
                </w:r>
                <w:r>
                  <w:rPr>
                    <w:rFonts w:hint="eastAsia"/>
                  </w:rPr>
                  <w:fldChar w:fldCharType="separate"/>
                </w:r>
                <w:r w:rsidR="00CD57D3">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7D3" w:rsidRDefault="00CD57D3" w:rsidP="00E32BA0">
      <w:r>
        <w:separator/>
      </w:r>
    </w:p>
  </w:footnote>
  <w:footnote w:type="continuationSeparator" w:id="1">
    <w:p w:rsidR="00CD57D3" w:rsidRDefault="00CD57D3" w:rsidP="00E32B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420"/>
  <w:drawingGridVerticalSpacing w:val="156"/>
  <w:noPunctuationKerning/>
  <w:characterSpacingControl w:val="compressPunctuation"/>
  <w:savePreviewPicture/>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541285"/>
    <w:rsid w:val="000010DA"/>
    <w:rsid w:val="00001136"/>
    <w:rsid w:val="00001992"/>
    <w:rsid w:val="00001B36"/>
    <w:rsid w:val="000028E1"/>
    <w:rsid w:val="00004EDA"/>
    <w:rsid w:val="00004EFD"/>
    <w:rsid w:val="00004F4E"/>
    <w:rsid w:val="000050D2"/>
    <w:rsid w:val="00005894"/>
    <w:rsid w:val="00007291"/>
    <w:rsid w:val="00007FD1"/>
    <w:rsid w:val="00010D6C"/>
    <w:rsid w:val="00011E19"/>
    <w:rsid w:val="0001200E"/>
    <w:rsid w:val="0001225E"/>
    <w:rsid w:val="00014C43"/>
    <w:rsid w:val="00015597"/>
    <w:rsid w:val="00017DD8"/>
    <w:rsid w:val="00022E4C"/>
    <w:rsid w:val="00022EC3"/>
    <w:rsid w:val="00023D4B"/>
    <w:rsid w:val="0002424A"/>
    <w:rsid w:val="000246D7"/>
    <w:rsid w:val="000247E6"/>
    <w:rsid w:val="00024B36"/>
    <w:rsid w:val="00024CB2"/>
    <w:rsid w:val="00026817"/>
    <w:rsid w:val="00026D7B"/>
    <w:rsid w:val="00027ECA"/>
    <w:rsid w:val="000312AF"/>
    <w:rsid w:val="00031503"/>
    <w:rsid w:val="00032908"/>
    <w:rsid w:val="00033796"/>
    <w:rsid w:val="000340B9"/>
    <w:rsid w:val="0003499E"/>
    <w:rsid w:val="00036292"/>
    <w:rsid w:val="00040227"/>
    <w:rsid w:val="00040440"/>
    <w:rsid w:val="000407D5"/>
    <w:rsid w:val="00041453"/>
    <w:rsid w:val="00042AE5"/>
    <w:rsid w:val="000438F5"/>
    <w:rsid w:val="000439E3"/>
    <w:rsid w:val="000449FA"/>
    <w:rsid w:val="0004625F"/>
    <w:rsid w:val="000462A3"/>
    <w:rsid w:val="00047097"/>
    <w:rsid w:val="0005011E"/>
    <w:rsid w:val="000509DF"/>
    <w:rsid w:val="00052F08"/>
    <w:rsid w:val="00053867"/>
    <w:rsid w:val="000554CE"/>
    <w:rsid w:val="000555C0"/>
    <w:rsid w:val="00055741"/>
    <w:rsid w:val="0005610D"/>
    <w:rsid w:val="0005668A"/>
    <w:rsid w:val="00056B91"/>
    <w:rsid w:val="000570F2"/>
    <w:rsid w:val="000577B5"/>
    <w:rsid w:val="00057F4B"/>
    <w:rsid w:val="00063481"/>
    <w:rsid w:val="00063CC6"/>
    <w:rsid w:val="0006419F"/>
    <w:rsid w:val="00064FBC"/>
    <w:rsid w:val="00067376"/>
    <w:rsid w:val="00067C77"/>
    <w:rsid w:val="00067CA1"/>
    <w:rsid w:val="00077EA1"/>
    <w:rsid w:val="00081269"/>
    <w:rsid w:val="0008177F"/>
    <w:rsid w:val="000826EA"/>
    <w:rsid w:val="00084025"/>
    <w:rsid w:val="00085365"/>
    <w:rsid w:val="00085788"/>
    <w:rsid w:val="000905ED"/>
    <w:rsid w:val="000915AA"/>
    <w:rsid w:val="00092245"/>
    <w:rsid w:val="00093036"/>
    <w:rsid w:val="000942EA"/>
    <w:rsid w:val="0009551B"/>
    <w:rsid w:val="00096667"/>
    <w:rsid w:val="000A0C49"/>
    <w:rsid w:val="000A0DD8"/>
    <w:rsid w:val="000A13D4"/>
    <w:rsid w:val="000A16DC"/>
    <w:rsid w:val="000A1EF8"/>
    <w:rsid w:val="000A2015"/>
    <w:rsid w:val="000A2592"/>
    <w:rsid w:val="000A260D"/>
    <w:rsid w:val="000A306C"/>
    <w:rsid w:val="000A38B0"/>
    <w:rsid w:val="000A4F3E"/>
    <w:rsid w:val="000A7AFF"/>
    <w:rsid w:val="000B0C94"/>
    <w:rsid w:val="000B18FC"/>
    <w:rsid w:val="000B1FA8"/>
    <w:rsid w:val="000B26BD"/>
    <w:rsid w:val="000B362B"/>
    <w:rsid w:val="000B3D40"/>
    <w:rsid w:val="000B73C7"/>
    <w:rsid w:val="000B7581"/>
    <w:rsid w:val="000B762A"/>
    <w:rsid w:val="000B77A8"/>
    <w:rsid w:val="000C046D"/>
    <w:rsid w:val="000C05A1"/>
    <w:rsid w:val="000C06F0"/>
    <w:rsid w:val="000C147B"/>
    <w:rsid w:val="000C1A76"/>
    <w:rsid w:val="000C1DFC"/>
    <w:rsid w:val="000C2CE8"/>
    <w:rsid w:val="000C4E45"/>
    <w:rsid w:val="000C512F"/>
    <w:rsid w:val="000C541E"/>
    <w:rsid w:val="000C5753"/>
    <w:rsid w:val="000C5DDF"/>
    <w:rsid w:val="000D068F"/>
    <w:rsid w:val="000D1427"/>
    <w:rsid w:val="000D2C73"/>
    <w:rsid w:val="000D3176"/>
    <w:rsid w:val="000D434C"/>
    <w:rsid w:val="000D436E"/>
    <w:rsid w:val="000D44AD"/>
    <w:rsid w:val="000D477D"/>
    <w:rsid w:val="000D5EFD"/>
    <w:rsid w:val="000E09AC"/>
    <w:rsid w:val="000E2BB8"/>
    <w:rsid w:val="000E3210"/>
    <w:rsid w:val="000E37CB"/>
    <w:rsid w:val="000E3D6E"/>
    <w:rsid w:val="000E4D9B"/>
    <w:rsid w:val="000E626C"/>
    <w:rsid w:val="000E7A39"/>
    <w:rsid w:val="000E7C7F"/>
    <w:rsid w:val="000F02F6"/>
    <w:rsid w:val="000F13A4"/>
    <w:rsid w:val="000F207A"/>
    <w:rsid w:val="000F378A"/>
    <w:rsid w:val="000F3B00"/>
    <w:rsid w:val="000F548D"/>
    <w:rsid w:val="000F6DAE"/>
    <w:rsid w:val="000F6EBF"/>
    <w:rsid w:val="00100880"/>
    <w:rsid w:val="001013A9"/>
    <w:rsid w:val="0010142F"/>
    <w:rsid w:val="001022C4"/>
    <w:rsid w:val="00102668"/>
    <w:rsid w:val="001046BF"/>
    <w:rsid w:val="001050FE"/>
    <w:rsid w:val="00105A71"/>
    <w:rsid w:val="00111CC0"/>
    <w:rsid w:val="00111E0C"/>
    <w:rsid w:val="001120BF"/>
    <w:rsid w:val="00112453"/>
    <w:rsid w:val="00114266"/>
    <w:rsid w:val="00115469"/>
    <w:rsid w:val="00121D54"/>
    <w:rsid w:val="001221CD"/>
    <w:rsid w:val="001238E9"/>
    <w:rsid w:val="00123972"/>
    <w:rsid w:val="001253EB"/>
    <w:rsid w:val="0012563F"/>
    <w:rsid w:val="0012573B"/>
    <w:rsid w:val="001257E6"/>
    <w:rsid w:val="00130763"/>
    <w:rsid w:val="00132155"/>
    <w:rsid w:val="00133D92"/>
    <w:rsid w:val="001341C5"/>
    <w:rsid w:val="001341E6"/>
    <w:rsid w:val="00135EFD"/>
    <w:rsid w:val="00136207"/>
    <w:rsid w:val="00137226"/>
    <w:rsid w:val="00137400"/>
    <w:rsid w:val="00137B00"/>
    <w:rsid w:val="001406C2"/>
    <w:rsid w:val="00141A27"/>
    <w:rsid w:val="001422B9"/>
    <w:rsid w:val="00142FFD"/>
    <w:rsid w:val="00144924"/>
    <w:rsid w:val="00146633"/>
    <w:rsid w:val="00147007"/>
    <w:rsid w:val="0014748D"/>
    <w:rsid w:val="00147A60"/>
    <w:rsid w:val="001525DF"/>
    <w:rsid w:val="00154234"/>
    <w:rsid w:val="00154288"/>
    <w:rsid w:val="00154B61"/>
    <w:rsid w:val="00155968"/>
    <w:rsid w:val="0015700F"/>
    <w:rsid w:val="00157670"/>
    <w:rsid w:val="0016084B"/>
    <w:rsid w:val="00164632"/>
    <w:rsid w:val="001647EE"/>
    <w:rsid w:val="00164B47"/>
    <w:rsid w:val="00165168"/>
    <w:rsid w:val="00165CFA"/>
    <w:rsid w:val="00166285"/>
    <w:rsid w:val="00167A3A"/>
    <w:rsid w:val="00172A17"/>
    <w:rsid w:val="00172A3A"/>
    <w:rsid w:val="00172C04"/>
    <w:rsid w:val="001745EA"/>
    <w:rsid w:val="001746DB"/>
    <w:rsid w:val="00174F8E"/>
    <w:rsid w:val="00174FE1"/>
    <w:rsid w:val="001761A0"/>
    <w:rsid w:val="00176B4E"/>
    <w:rsid w:val="0017715E"/>
    <w:rsid w:val="0017731A"/>
    <w:rsid w:val="0017764B"/>
    <w:rsid w:val="00180315"/>
    <w:rsid w:val="001804AE"/>
    <w:rsid w:val="00181A35"/>
    <w:rsid w:val="00182175"/>
    <w:rsid w:val="001845A5"/>
    <w:rsid w:val="0018616E"/>
    <w:rsid w:val="00186934"/>
    <w:rsid w:val="00186C35"/>
    <w:rsid w:val="00186CFB"/>
    <w:rsid w:val="0018700F"/>
    <w:rsid w:val="00187615"/>
    <w:rsid w:val="00187870"/>
    <w:rsid w:val="00187FED"/>
    <w:rsid w:val="00191303"/>
    <w:rsid w:val="00191384"/>
    <w:rsid w:val="00191EB4"/>
    <w:rsid w:val="001934BE"/>
    <w:rsid w:val="001954F5"/>
    <w:rsid w:val="00195A92"/>
    <w:rsid w:val="00195BB2"/>
    <w:rsid w:val="001960B5"/>
    <w:rsid w:val="001975D1"/>
    <w:rsid w:val="001A1ABB"/>
    <w:rsid w:val="001A27D9"/>
    <w:rsid w:val="001A5F82"/>
    <w:rsid w:val="001A701B"/>
    <w:rsid w:val="001A7DA1"/>
    <w:rsid w:val="001B1138"/>
    <w:rsid w:val="001B136C"/>
    <w:rsid w:val="001B2159"/>
    <w:rsid w:val="001B5C6D"/>
    <w:rsid w:val="001B72D3"/>
    <w:rsid w:val="001C14B9"/>
    <w:rsid w:val="001C5A17"/>
    <w:rsid w:val="001C6440"/>
    <w:rsid w:val="001C69E0"/>
    <w:rsid w:val="001C773B"/>
    <w:rsid w:val="001C7788"/>
    <w:rsid w:val="001D028B"/>
    <w:rsid w:val="001D07AB"/>
    <w:rsid w:val="001D0E03"/>
    <w:rsid w:val="001D0FAB"/>
    <w:rsid w:val="001D19BD"/>
    <w:rsid w:val="001D2677"/>
    <w:rsid w:val="001D2D70"/>
    <w:rsid w:val="001D5632"/>
    <w:rsid w:val="001D5BBA"/>
    <w:rsid w:val="001D5D29"/>
    <w:rsid w:val="001D6037"/>
    <w:rsid w:val="001E1057"/>
    <w:rsid w:val="001E16C8"/>
    <w:rsid w:val="001E3730"/>
    <w:rsid w:val="001E3EB9"/>
    <w:rsid w:val="001E5956"/>
    <w:rsid w:val="001E651B"/>
    <w:rsid w:val="001E682F"/>
    <w:rsid w:val="001E6B0D"/>
    <w:rsid w:val="001F0FD2"/>
    <w:rsid w:val="001F139B"/>
    <w:rsid w:val="001F22CB"/>
    <w:rsid w:val="001F3404"/>
    <w:rsid w:val="001F35F4"/>
    <w:rsid w:val="001F3EE3"/>
    <w:rsid w:val="001F5B1C"/>
    <w:rsid w:val="00201022"/>
    <w:rsid w:val="00201159"/>
    <w:rsid w:val="0020230E"/>
    <w:rsid w:val="00202A18"/>
    <w:rsid w:val="00203489"/>
    <w:rsid w:val="00204B67"/>
    <w:rsid w:val="002052BF"/>
    <w:rsid w:val="002067E3"/>
    <w:rsid w:val="00210A26"/>
    <w:rsid w:val="00212AB1"/>
    <w:rsid w:val="00215CD1"/>
    <w:rsid w:val="00215FD5"/>
    <w:rsid w:val="00216ED6"/>
    <w:rsid w:val="002216FE"/>
    <w:rsid w:val="00224B8C"/>
    <w:rsid w:val="0022524E"/>
    <w:rsid w:val="002253A4"/>
    <w:rsid w:val="0022701D"/>
    <w:rsid w:val="002273EF"/>
    <w:rsid w:val="0022761E"/>
    <w:rsid w:val="00231B41"/>
    <w:rsid w:val="0023304A"/>
    <w:rsid w:val="00233F3B"/>
    <w:rsid w:val="00234868"/>
    <w:rsid w:val="00234C63"/>
    <w:rsid w:val="00237ADC"/>
    <w:rsid w:val="00237F82"/>
    <w:rsid w:val="002406E9"/>
    <w:rsid w:val="00240745"/>
    <w:rsid w:val="00242089"/>
    <w:rsid w:val="002427B1"/>
    <w:rsid w:val="00245AB7"/>
    <w:rsid w:val="0025017C"/>
    <w:rsid w:val="00252619"/>
    <w:rsid w:val="0025374B"/>
    <w:rsid w:val="00255921"/>
    <w:rsid w:val="00256189"/>
    <w:rsid w:val="00256774"/>
    <w:rsid w:val="00260713"/>
    <w:rsid w:val="00263057"/>
    <w:rsid w:val="002631AB"/>
    <w:rsid w:val="00264222"/>
    <w:rsid w:val="0026488D"/>
    <w:rsid w:val="002656AF"/>
    <w:rsid w:val="00271964"/>
    <w:rsid w:val="00274654"/>
    <w:rsid w:val="00274913"/>
    <w:rsid w:val="00274DC0"/>
    <w:rsid w:val="002769C8"/>
    <w:rsid w:val="00280643"/>
    <w:rsid w:val="002824CC"/>
    <w:rsid w:val="00282CA9"/>
    <w:rsid w:val="002835DE"/>
    <w:rsid w:val="00283872"/>
    <w:rsid w:val="00283B33"/>
    <w:rsid w:val="00283EE3"/>
    <w:rsid w:val="002856E0"/>
    <w:rsid w:val="002858C2"/>
    <w:rsid w:val="00286D0D"/>
    <w:rsid w:val="002879BA"/>
    <w:rsid w:val="0029084D"/>
    <w:rsid w:val="00290AAE"/>
    <w:rsid w:val="00291532"/>
    <w:rsid w:val="002919AC"/>
    <w:rsid w:val="0029463E"/>
    <w:rsid w:val="00294669"/>
    <w:rsid w:val="0029569B"/>
    <w:rsid w:val="00296D7C"/>
    <w:rsid w:val="00297521"/>
    <w:rsid w:val="0029756D"/>
    <w:rsid w:val="002A214E"/>
    <w:rsid w:val="002A307C"/>
    <w:rsid w:val="002A47BD"/>
    <w:rsid w:val="002A6066"/>
    <w:rsid w:val="002A6CDC"/>
    <w:rsid w:val="002A774C"/>
    <w:rsid w:val="002B0AA6"/>
    <w:rsid w:val="002B0EB4"/>
    <w:rsid w:val="002B1A77"/>
    <w:rsid w:val="002B5025"/>
    <w:rsid w:val="002C1821"/>
    <w:rsid w:val="002C28FD"/>
    <w:rsid w:val="002C46BA"/>
    <w:rsid w:val="002C5377"/>
    <w:rsid w:val="002C744B"/>
    <w:rsid w:val="002D2FDA"/>
    <w:rsid w:val="002D385D"/>
    <w:rsid w:val="002D40CF"/>
    <w:rsid w:val="002D42D5"/>
    <w:rsid w:val="002D68AA"/>
    <w:rsid w:val="002D69FF"/>
    <w:rsid w:val="002D6C8C"/>
    <w:rsid w:val="002D71E0"/>
    <w:rsid w:val="002D73F6"/>
    <w:rsid w:val="002E2DF7"/>
    <w:rsid w:val="002E3CFF"/>
    <w:rsid w:val="002E4229"/>
    <w:rsid w:val="002F1FC3"/>
    <w:rsid w:val="002F236E"/>
    <w:rsid w:val="002F23C0"/>
    <w:rsid w:val="002F24E7"/>
    <w:rsid w:val="002F38BA"/>
    <w:rsid w:val="002F4AAB"/>
    <w:rsid w:val="002F55B1"/>
    <w:rsid w:val="002F7C60"/>
    <w:rsid w:val="003001DE"/>
    <w:rsid w:val="00300B98"/>
    <w:rsid w:val="00301B13"/>
    <w:rsid w:val="00303932"/>
    <w:rsid w:val="003045C5"/>
    <w:rsid w:val="003058C9"/>
    <w:rsid w:val="00305B7C"/>
    <w:rsid w:val="00307B49"/>
    <w:rsid w:val="00310349"/>
    <w:rsid w:val="0031077F"/>
    <w:rsid w:val="00312486"/>
    <w:rsid w:val="00313A8C"/>
    <w:rsid w:val="0031435C"/>
    <w:rsid w:val="00314559"/>
    <w:rsid w:val="0031728B"/>
    <w:rsid w:val="00322372"/>
    <w:rsid w:val="00322D2F"/>
    <w:rsid w:val="003248B4"/>
    <w:rsid w:val="00324D1C"/>
    <w:rsid w:val="003254E4"/>
    <w:rsid w:val="00325A4C"/>
    <w:rsid w:val="00325AFC"/>
    <w:rsid w:val="00325B84"/>
    <w:rsid w:val="00325FE8"/>
    <w:rsid w:val="003266C0"/>
    <w:rsid w:val="0032682C"/>
    <w:rsid w:val="00326A26"/>
    <w:rsid w:val="00326FE2"/>
    <w:rsid w:val="0032783F"/>
    <w:rsid w:val="003312E4"/>
    <w:rsid w:val="003318B6"/>
    <w:rsid w:val="00331A9F"/>
    <w:rsid w:val="00334175"/>
    <w:rsid w:val="003343D9"/>
    <w:rsid w:val="00335A00"/>
    <w:rsid w:val="00336E0D"/>
    <w:rsid w:val="00337DB4"/>
    <w:rsid w:val="00340F17"/>
    <w:rsid w:val="00342617"/>
    <w:rsid w:val="003430E1"/>
    <w:rsid w:val="00344EEA"/>
    <w:rsid w:val="00346062"/>
    <w:rsid w:val="00346385"/>
    <w:rsid w:val="00347B63"/>
    <w:rsid w:val="00350FB3"/>
    <w:rsid w:val="00351106"/>
    <w:rsid w:val="00352351"/>
    <w:rsid w:val="00354067"/>
    <w:rsid w:val="00354713"/>
    <w:rsid w:val="003560E0"/>
    <w:rsid w:val="00360233"/>
    <w:rsid w:val="00360874"/>
    <w:rsid w:val="00362467"/>
    <w:rsid w:val="00362B42"/>
    <w:rsid w:val="00363295"/>
    <w:rsid w:val="003633F0"/>
    <w:rsid w:val="003644ED"/>
    <w:rsid w:val="00364AD5"/>
    <w:rsid w:val="00365BA7"/>
    <w:rsid w:val="00367386"/>
    <w:rsid w:val="00370429"/>
    <w:rsid w:val="00370878"/>
    <w:rsid w:val="00370A1B"/>
    <w:rsid w:val="003712BF"/>
    <w:rsid w:val="00371FBB"/>
    <w:rsid w:val="00372283"/>
    <w:rsid w:val="00372FB5"/>
    <w:rsid w:val="003730D2"/>
    <w:rsid w:val="00373A58"/>
    <w:rsid w:val="00374314"/>
    <w:rsid w:val="00374993"/>
    <w:rsid w:val="003766C6"/>
    <w:rsid w:val="00380DAA"/>
    <w:rsid w:val="00381C0C"/>
    <w:rsid w:val="00382EDE"/>
    <w:rsid w:val="00383602"/>
    <w:rsid w:val="00383DA5"/>
    <w:rsid w:val="00384967"/>
    <w:rsid w:val="00385E5B"/>
    <w:rsid w:val="00386A45"/>
    <w:rsid w:val="00387CD3"/>
    <w:rsid w:val="00390810"/>
    <w:rsid w:val="003909DE"/>
    <w:rsid w:val="00392BE7"/>
    <w:rsid w:val="00392E66"/>
    <w:rsid w:val="0039488E"/>
    <w:rsid w:val="00395989"/>
    <w:rsid w:val="00395F4C"/>
    <w:rsid w:val="00396C90"/>
    <w:rsid w:val="00397419"/>
    <w:rsid w:val="003A1C14"/>
    <w:rsid w:val="003A4ECC"/>
    <w:rsid w:val="003A60F4"/>
    <w:rsid w:val="003A65D3"/>
    <w:rsid w:val="003A7991"/>
    <w:rsid w:val="003B27C9"/>
    <w:rsid w:val="003B2E89"/>
    <w:rsid w:val="003B4FD0"/>
    <w:rsid w:val="003B5564"/>
    <w:rsid w:val="003C008B"/>
    <w:rsid w:val="003C1E19"/>
    <w:rsid w:val="003C2EF7"/>
    <w:rsid w:val="003C3D51"/>
    <w:rsid w:val="003C4AAE"/>
    <w:rsid w:val="003D0BFF"/>
    <w:rsid w:val="003D2592"/>
    <w:rsid w:val="003D30C4"/>
    <w:rsid w:val="003D37DD"/>
    <w:rsid w:val="003D3933"/>
    <w:rsid w:val="003D6412"/>
    <w:rsid w:val="003D67CB"/>
    <w:rsid w:val="003D7603"/>
    <w:rsid w:val="003E0722"/>
    <w:rsid w:val="003E0D54"/>
    <w:rsid w:val="003E150D"/>
    <w:rsid w:val="003E1E16"/>
    <w:rsid w:val="003E2164"/>
    <w:rsid w:val="003E2FCD"/>
    <w:rsid w:val="003E3574"/>
    <w:rsid w:val="003E3C74"/>
    <w:rsid w:val="003E5876"/>
    <w:rsid w:val="003E5A7C"/>
    <w:rsid w:val="003E7291"/>
    <w:rsid w:val="003F01B5"/>
    <w:rsid w:val="003F15C8"/>
    <w:rsid w:val="003F381A"/>
    <w:rsid w:val="003F5E46"/>
    <w:rsid w:val="003F729F"/>
    <w:rsid w:val="00400149"/>
    <w:rsid w:val="004007A7"/>
    <w:rsid w:val="00401764"/>
    <w:rsid w:val="00402C76"/>
    <w:rsid w:val="00403CB9"/>
    <w:rsid w:val="004056D4"/>
    <w:rsid w:val="004057D7"/>
    <w:rsid w:val="00405DFA"/>
    <w:rsid w:val="0040672D"/>
    <w:rsid w:val="00407615"/>
    <w:rsid w:val="00407CEA"/>
    <w:rsid w:val="00410799"/>
    <w:rsid w:val="00410AC5"/>
    <w:rsid w:val="004120E0"/>
    <w:rsid w:val="004125A3"/>
    <w:rsid w:val="00412635"/>
    <w:rsid w:val="00412E3A"/>
    <w:rsid w:val="00414B37"/>
    <w:rsid w:val="004165C5"/>
    <w:rsid w:val="00416B7E"/>
    <w:rsid w:val="004175F6"/>
    <w:rsid w:val="00417846"/>
    <w:rsid w:val="00425EC4"/>
    <w:rsid w:val="00426769"/>
    <w:rsid w:val="00426792"/>
    <w:rsid w:val="00426D32"/>
    <w:rsid w:val="00426D37"/>
    <w:rsid w:val="00427657"/>
    <w:rsid w:val="00430E46"/>
    <w:rsid w:val="00432667"/>
    <w:rsid w:val="0043381F"/>
    <w:rsid w:val="00433AC3"/>
    <w:rsid w:val="00434F89"/>
    <w:rsid w:val="00437599"/>
    <w:rsid w:val="0044229E"/>
    <w:rsid w:val="00442774"/>
    <w:rsid w:val="0044392B"/>
    <w:rsid w:val="0044550A"/>
    <w:rsid w:val="00446DEE"/>
    <w:rsid w:val="00447624"/>
    <w:rsid w:val="0045270A"/>
    <w:rsid w:val="004527A7"/>
    <w:rsid w:val="00452FE8"/>
    <w:rsid w:val="00453A12"/>
    <w:rsid w:val="00454F97"/>
    <w:rsid w:val="00455183"/>
    <w:rsid w:val="0045564B"/>
    <w:rsid w:val="0045577C"/>
    <w:rsid w:val="00455B1C"/>
    <w:rsid w:val="00462377"/>
    <w:rsid w:val="004623AB"/>
    <w:rsid w:val="004652EA"/>
    <w:rsid w:val="00465364"/>
    <w:rsid w:val="0046555F"/>
    <w:rsid w:val="004656A7"/>
    <w:rsid w:val="004666B6"/>
    <w:rsid w:val="00470E84"/>
    <w:rsid w:val="004714D3"/>
    <w:rsid w:val="004724D6"/>
    <w:rsid w:val="004734F8"/>
    <w:rsid w:val="00473511"/>
    <w:rsid w:val="00473AC7"/>
    <w:rsid w:val="00473DAF"/>
    <w:rsid w:val="00474548"/>
    <w:rsid w:val="00476DA3"/>
    <w:rsid w:val="00477044"/>
    <w:rsid w:val="004771E8"/>
    <w:rsid w:val="0048016C"/>
    <w:rsid w:val="004826A7"/>
    <w:rsid w:val="00483569"/>
    <w:rsid w:val="004838D4"/>
    <w:rsid w:val="00485D7B"/>
    <w:rsid w:val="00486111"/>
    <w:rsid w:val="00487287"/>
    <w:rsid w:val="004878AA"/>
    <w:rsid w:val="00491305"/>
    <w:rsid w:val="00491599"/>
    <w:rsid w:val="004926D6"/>
    <w:rsid w:val="0049316D"/>
    <w:rsid w:val="00496242"/>
    <w:rsid w:val="00496544"/>
    <w:rsid w:val="00496F5E"/>
    <w:rsid w:val="0049740D"/>
    <w:rsid w:val="004A0040"/>
    <w:rsid w:val="004A044C"/>
    <w:rsid w:val="004A3949"/>
    <w:rsid w:val="004A4231"/>
    <w:rsid w:val="004A58C2"/>
    <w:rsid w:val="004A5935"/>
    <w:rsid w:val="004B0B78"/>
    <w:rsid w:val="004B2459"/>
    <w:rsid w:val="004B2BC4"/>
    <w:rsid w:val="004B3D27"/>
    <w:rsid w:val="004B50E9"/>
    <w:rsid w:val="004B6C08"/>
    <w:rsid w:val="004B74D5"/>
    <w:rsid w:val="004C07F0"/>
    <w:rsid w:val="004C1BB5"/>
    <w:rsid w:val="004C2313"/>
    <w:rsid w:val="004C24D5"/>
    <w:rsid w:val="004C3739"/>
    <w:rsid w:val="004C3741"/>
    <w:rsid w:val="004C4EC8"/>
    <w:rsid w:val="004C58DE"/>
    <w:rsid w:val="004C7F4B"/>
    <w:rsid w:val="004D08FB"/>
    <w:rsid w:val="004D19CA"/>
    <w:rsid w:val="004D257C"/>
    <w:rsid w:val="004D592D"/>
    <w:rsid w:val="004D6344"/>
    <w:rsid w:val="004D7E02"/>
    <w:rsid w:val="004E06CB"/>
    <w:rsid w:val="004E25B5"/>
    <w:rsid w:val="004E3ABE"/>
    <w:rsid w:val="004E45B8"/>
    <w:rsid w:val="004E52F2"/>
    <w:rsid w:val="004E5320"/>
    <w:rsid w:val="004E70D4"/>
    <w:rsid w:val="004E7E3F"/>
    <w:rsid w:val="004F00C8"/>
    <w:rsid w:val="004F0644"/>
    <w:rsid w:val="004F1127"/>
    <w:rsid w:val="004F141A"/>
    <w:rsid w:val="004F1662"/>
    <w:rsid w:val="004F232D"/>
    <w:rsid w:val="004F2981"/>
    <w:rsid w:val="004F3E22"/>
    <w:rsid w:val="004F4823"/>
    <w:rsid w:val="004F4A56"/>
    <w:rsid w:val="004F6FE9"/>
    <w:rsid w:val="004F781B"/>
    <w:rsid w:val="00500BA1"/>
    <w:rsid w:val="0050215C"/>
    <w:rsid w:val="005023C0"/>
    <w:rsid w:val="00503068"/>
    <w:rsid w:val="00503C5D"/>
    <w:rsid w:val="00504B2F"/>
    <w:rsid w:val="00506712"/>
    <w:rsid w:val="005068EE"/>
    <w:rsid w:val="005075A2"/>
    <w:rsid w:val="00512B22"/>
    <w:rsid w:val="0051373A"/>
    <w:rsid w:val="00513DFC"/>
    <w:rsid w:val="00514BDA"/>
    <w:rsid w:val="00517DBD"/>
    <w:rsid w:val="005203B5"/>
    <w:rsid w:val="00520675"/>
    <w:rsid w:val="005206D8"/>
    <w:rsid w:val="00523868"/>
    <w:rsid w:val="00524580"/>
    <w:rsid w:val="005251FB"/>
    <w:rsid w:val="005254C0"/>
    <w:rsid w:val="005254C2"/>
    <w:rsid w:val="0052701E"/>
    <w:rsid w:val="00527466"/>
    <w:rsid w:val="005321C8"/>
    <w:rsid w:val="00534B7B"/>
    <w:rsid w:val="00535CF3"/>
    <w:rsid w:val="0053740A"/>
    <w:rsid w:val="0053760F"/>
    <w:rsid w:val="00537EF8"/>
    <w:rsid w:val="00541285"/>
    <w:rsid w:val="0054160A"/>
    <w:rsid w:val="005433CA"/>
    <w:rsid w:val="00543496"/>
    <w:rsid w:val="005448A2"/>
    <w:rsid w:val="00547A4B"/>
    <w:rsid w:val="00547C15"/>
    <w:rsid w:val="005502D3"/>
    <w:rsid w:val="00550BD7"/>
    <w:rsid w:val="0055263F"/>
    <w:rsid w:val="005528B7"/>
    <w:rsid w:val="00554DB5"/>
    <w:rsid w:val="00555CB3"/>
    <w:rsid w:val="0055671B"/>
    <w:rsid w:val="00557B33"/>
    <w:rsid w:val="00560081"/>
    <w:rsid w:val="00560238"/>
    <w:rsid w:val="00562326"/>
    <w:rsid w:val="00563D81"/>
    <w:rsid w:val="00563EEF"/>
    <w:rsid w:val="00565162"/>
    <w:rsid w:val="005655D0"/>
    <w:rsid w:val="005668DA"/>
    <w:rsid w:val="005678AB"/>
    <w:rsid w:val="0057016B"/>
    <w:rsid w:val="005709FB"/>
    <w:rsid w:val="00571372"/>
    <w:rsid w:val="005732CD"/>
    <w:rsid w:val="005735A9"/>
    <w:rsid w:val="00574FED"/>
    <w:rsid w:val="005763A9"/>
    <w:rsid w:val="00577B43"/>
    <w:rsid w:val="0058111D"/>
    <w:rsid w:val="0058132C"/>
    <w:rsid w:val="0058357D"/>
    <w:rsid w:val="00583F4D"/>
    <w:rsid w:val="00584652"/>
    <w:rsid w:val="0058625F"/>
    <w:rsid w:val="00586966"/>
    <w:rsid w:val="00587A16"/>
    <w:rsid w:val="005917EB"/>
    <w:rsid w:val="0059230E"/>
    <w:rsid w:val="00592B77"/>
    <w:rsid w:val="00593095"/>
    <w:rsid w:val="00593E82"/>
    <w:rsid w:val="005946FC"/>
    <w:rsid w:val="00594989"/>
    <w:rsid w:val="005A0863"/>
    <w:rsid w:val="005A0FA9"/>
    <w:rsid w:val="005A31B4"/>
    <w:rsid w:val="005A3ED9"/>
    <w:rsid w:val="005A46D1"/>
    <w:rsid w:val="005A6B60"/>
    <w:rsid w:val="005A6CC2"/>
    <w:rsid w:val="005A6D23"/>
    <w:rsid w:val="005B0540"/>
    <w:rsid w:val="005B393C"/>
    <w:rsid w:val="005B3AD3"/>
    <w:rsid w:val="005B41A2"/>
    <w:rsid w:val="005B590F"/>
    <w:rsid w:val="005B6A8F"/>
    <w:rsid w:val="005C071F"/>
    <w:rsid w:val="005C113A"/>
    <w:rsid w:val="005C12F1"/>
    <w:rsid w:val="005C1C4E"/>
    <w:rsid w:val="005C2B1E"/>
    <w:rsid w:val="005C3C30"/>
    <w:rsid w:val="005C47CF"/>
    <w:rsid w:val="005C59DC"/>
    <w:rsid w:val="005C65E3"/>
    <w:rsid w:val="005C6A63"/>
    <w:rsid w:val="005D0816"/>
    <w:rsid w:val="005D0937"/>
    <w:rsid w:val="005D103A"/>
    <w:rsid w:val="005D244A"/>
    <w:rsid w:val="005D4764"/>
    <w:rsid w:val="005D4B6C"/>
    <w:rsid w:val="005D609A"/>
    <w:rsid w:val="005D76F7"/>
    <w:rsid w:val="005E03E0"/>
    <w:rsid w:val="005E13F6"/>
    <w:rsid w:val="005E3272"/>
    <w:rsid w:val="005E3566"/>
    <w:rsid w:val="005E3E11"/>
    <w:rsid w:val="005E5DAC"/>
    <w:rsid w:val="005E6A9C"/>
    <w:rsid w:val="005F07B8"/>
    <w:rsid w:val="005F0F29"/>
    <w:rsid w:val="005F1030"/>
    <w:rsid w:val="005F18B0"/>
    <w:rsid w:val="005F1B66"/>
    <w:rsid w:val="005F2164"/>
    <w:rsid w:val="005F2675"/>
    <w:rsid w:val="005F2ACA"/>
    <w:rsid w:val="005F401F"/>
    <w:rsid w:val="005F44F0"/>
    <w:rsid w:val="005F4C62"/>
    <w:rsid w:val="005F5799"/>
    <w:rsid w:val="005F661E"/>
    <w:rsid w:val="00600CF5"/>
    <w:rsid w:val="00604210"/>
    <w:rsid w:val="00604B2F"/>
    <w:rsid w:val="00604DA4"/>
    <w:rsid w:val="006050F0"/>
    <w:rsid w:val="00605582"/>
    <w:rsid w:val="006068F9"/>
    <w:rsid w:val="006070C6"/>
    <w:rsid w:val="006071C2"/>
    <w:rsid w:val="00610D99"/>
    <w:rsid w:val="006112BA"/>
    <w:rsid w:val="00611A2B"/>
    <w:rsid w:val="0061258D"/>
    <w:rsid w:val="00612641"/>
    <w:rsid w:val="00612F44"/>
    <w:rsid w:val="006142B9"/>
    <w:rsid w:val="0062052D"/>
    <w:rsid w:val="00620590"/>
    <w:rsid w:val="00620E9A"/>
    <w:rsid w:val="00620EDB"/>
    <w:rsid w:val="0062125E"/>
    <w:rsid w:val="006216E0"/>
    <w:rsid w:val="006241AF"/>
    <w:rsid w:val="006245ED"/>
    <w:rsid w:val="00624879"/>
    <w:rsid w:val="00624E4A"/>
    <w:rsid w:val="006264DF"/>
    <w:rsid w:val="00626CE1"/>
    <w:rsid w:val="00627DAF"/>
    <w:rsid w:val="0063010C"/>
    <w:rsid w:val="006308B8"/>
    <w:rsid w:val="006332F4"/>
    <w:rsid w:val="006336AF"/>
    <w:rsid w:val="0063426A"/>
    <w:rsid w:val="006362F1"/>
    <w:rsid w:val="00636932"/>
    <w:rsid w:val="00637B7D"/>
    <w:rsid w:val="006418FF"/>
    <w:rsid w:val="00642470"/>
    <w:rsid w:val="00642C77"/>
    <w:rsid w:val="00644560"/>
    <w:rsid w:val="00644AE1"/>
    <w:rsid w:val="00644DD7"/>
    <w:rsid w:val="00645334"/>
    <w:rsid w:val="00646FBE"/>
    <w:rsid w:val="00647EED"/>
    <w:rsid w:val="0065018C"/>
    <w:rsid w:val="00651E7A"/>
    <w:rsid w:val="00652421"/>
    <w:rsid w:val="00653705"/>
    <w:rsid w:val="00654197"/>
    <w:rsid w:val="006552EE"/>
    <w:rsid w:val="00655493"/>
    <w:rsid w:val="006558A1"/>
    <w:rsid w:val="006562C6"/>
    <w:rsid w:val="00656E64"/>
    <w:rsid w:val="0065714E"/>
    <w:rsid w:val="00657E42"/>
    <w:rsid w:val="00661FFE"/>
    <w:rsid w:val="0066225B"/>
    <w:rsid w:val="0066238A"/>
    <w:rsid w:val="006628CF"/>
    <w:rsid w:val="00662FCD"/>
    <w:rsid w:val="00663034"/>
    <w:rsid w:val="00665551"/>
    <w:rsid w:val="00670304"/>
    <w:rsid w:val="00670C3E"/>
    <w:rsid w:val="00672DA3"/>
    <w:rsid w:val="00673AC9"/>
    <w:rsid w:val="0067447A"/>
    <w:rsid w:val="00677307"/>
    <w:rsid w:val="00677A6E"/>
    <w:rsid w:val="00681803"/>
    <w:rsid w:val="00681897"/>
    <w:rsid w:val="00682A5E"/>
    <w:rsid w:val="00684703"/>
    <w:rsid w:val="00684F75"/>
    <w:rsid w:val="006901AE"/>
    <w:rsid w:val="006904C5"/>
    <w:rsid w:val="006926A8"/>
    <w:rsid w:val="00693692"/>
    <w:rsid w:val="00694D1A"/>
    <w:rsid w:val="006976CB"/>
    <w:rsid w:val="00697AC3"/>
    <w:rsid w:val="00697BEA"/>
    <w:rsid w:val="006A12E2"/>
    <w:rsid w:val="006A137D"/>
    <w:rsid w:val="006A247E"/>
    <w:rsid w:val="006A2D13"/>
    <w:rsid w:val="006A30C4"/>
    <w:rsid w:val="006A445D"/>
    <w:rsid w:val="006A5190"/>
    <w:rsid w:val="006A5FEE"/>
    <w:rsid w:val="006A638E"/>
    <w:rsid w:val="006A6479"/>
    <w:rsid w:val="006B0D6F"/>
    <w:rsid w:val="006B100B"/>
    <w:rsid w:val="006B14C1"/>
    <w:rsid w:val="006B1C52"/>
    <w:rsid w:val="006B3605"/>
    <w:rsid w:val="006B3DD6"/>
    <w:rsid w:val="006B4A04"/>
    <w:rsid w:val="006B4AF8"/>
    <w:rsid w:val="006B4F53"/>
    <w:rsid w:val="006B633C"/>
    <w:rsid w:val="006B7566"/>
    <w:rsid w:val="006B768A"/>
    <w:rsid w:val="006C04B8"/>
    <w:rsid w:val="006C14CB"/>
    <w:rsid w:val="006C2391"/>
    <w:rsid w:val="006C268D"/>
    <w:rsid w:val="006C31E6"/>
    <w:rsid w:val="006C3835"/>
    <w:rsid w:val="006C4838"/>
    <w:rsid w:val="006C63AD"/>
    <w:rsid w:val="006C65E7"/>
    <w:rsid w:val="006C6EE5"/>
    <w:rsid w:val="006C7D50"/>
    <w:rsid w:val="006D1C7E"/>
    <w:rsid w:val="006D2C93"/>
    <w:rsid w:val="006D3014"/>
    <w:rsid w:val="006D3FB5"/>
    <w:rsid w:val="006D4F4C"/>
    <w:rsid w:val="006D6ACC"/>
    <w:rsid w:val="006D6E4A"/>
    <w:rsid w:val="006E1306"/>
    <w:rsid w:val="006E18C9"/>
    <w:rsid w:val="006E229E"/>
    <w:rsid w:val="006E27B7"/>
    <w:rsid w:val="006E3293"/>
    <w:rsid w:val="006E357E"/>
    <w:rsid w:val="006E3870"/>
    <w:rsid w:val="006E58ED"/>
    <w:rsid w:val="006E6198"/>
    <w:rsid w:val="006E635F"/>
    <w:rsid w:val="006E63EF"/>
    <w:rsid w:val="006E6419"/>
    <w:rsid w:val="006E64EE"/>
    <w:rsid w:val="006F13F3"/>
    <w:rsid w:val="006F161D"/>
    <w:rsid w:val="006F1C13"/>
    <w:rsid w:val="006F240A"/>
    <w:rsid w:val="006F2AD4"/>
    <w:rsid w:val="006F4220"/>
    <w:rsid w:val="006F43DF"/>
    <w:rsid w:val="006F47B1"/>
    <w:rsid w:val="006F72A6"/>
    <w:rsid w:val="00701B20"/>
    <w:rsid w:val="00701FB5"/>
    <w:rsid w:val="00702A48"/>
    <w:rsid w:val="0070414D"/>
    <w:rsid w:val="00706167"/>
    <w:rsid w:val="00707A2F"/>
    <w:rsid w:val="007148F2"/>
    <w:rsid w:val="00715B66"/>
    <w:rsid w:val="00716821"/>
    <w:rsid w:val="00716848"/>
    <w:rsid w:val="007205DA"/>
    <w:rsid w:val="00722215"/>
    <w:rsid w:val="00725A3F"/>
    <w:rsid w:val="007275A1"/>
    <w:rsid w:val="00727BF9"/>
    <w:rsid w:val="00727DB7"/>
    <w:rsid w:val="00731D29"/>
    <w:rsid w:val="007321E7"/>
    <w:rsid w:val="007325F1"/>
    <w:rsid w:val="0073301A"/>
    <w:rsid w:val="00733E0C"/>
    <w:rsid w:val="00733E81"/>
    <w:rsid w:val="00733F7A"/>
    <w:rsid w:val="0073664A"/>
    <w:rsid w:val="00737950"/>
    <w:rsid w:val="0074255A"/>
    <w:rsid w:val="00742965"/>
    <w:rsid w:val="007429E0"/>
    <w:rsid w:val="00742D7F"/>
    <w:rsid w:val="0074447B"/>
    <w:rsid w:val="00745431"/>
    <w:rsid w:val="00746A67"/>
    <w:rsid w:val="00747746"/>
    <w:rsid w:val="00750848"/>
    <w:rsid w:val="00750A54"/>
    <w:rsid w:val="00750CBF"/>
    <w:rsid w:val="007512DD"/>
    <w:rsid w:val="00751541"/>
    <w:rsid w:val="00752B04"/>
    <w:rsid w:val="00754740"/>
    <w:rsid w:val="0075555A"/>
    <w:rsid w:val="00755BCA"/>
    <w:rsid w:val="0075608E"/>
    <w:rsid w:val="00760116"/>
    <w:rsid w:val="00760992"/>
    <w:rsid w:val="00762D0E"/>
    <w:rsid w:val="00763DB1"/>
    <w:rsid w:val="00765C43"/>
    <w:rsid w:val="00767474"/>
    <w:rsid w:val="00767E44"/>
    <w:rsid w:val="00771A5E"/>
    <w:rsid w:val="007734AD"/>
    <w:rsid w:val="00773AF6"/>
    <w:rsid w:val="00774785"/>
    <w:rsid w:val="00774B86"/>
    <w:rsid w:val="00782612"/>
    <w:rsid w:val="0078262D"/>
    <w:rsid w:val="00782875"/>
    <w:rsid w:val="007832F7"/>
    <w:rsid w:val="007845B8"/>
    <w:rsid w:val="007858B1"/>
    <w:rsid w:val="0078735E"/>
    <w:rsid w:val="00790DCC"/>
    <w:rsid w:val="00791FFB"/>
    <w:rsid w:val="00793591"/>
    <w:rsid w:val="00793CBD"/>
    <w:rsid w:val="00794A6F"/>
    <w:rsid w:val="0079582F"/>
    <w:rsid w:val="0079723A"/>
    <w:rsid w:val="00797276"/>
    <w:rsid w:val="00797986"/>
    <w:rsid w:val="007A39D3"/>
    <w:rsid w:val="007A629F"/>
    <w:rsid w:val="007A6BD2"/>
    <w:rsid w:val="007A72EC"/>
    <w:rsid w:val="007B0698"/>
    <w:rsid w:val="007B06B8"/>
    <w:rsid w:val="007B0AA9"/>
    <w:rsid w:val="007B109A"/>
    <w:rsid w:val="007B31C6"/>
    <w:rsid w:val="007B3ACB"/>
    <w:rsid w:val="007B3F21"/>
    <w:rsid w:val="007B44DE"/>
    <w:rsid w:val="007B4836"/>
    <w:rsid w:val="007B6B27"/>
    <w:rsid w:val="007B6E82"/>
    <w:rsid w:val="007C0014"/>
    <w:rsid w:val="007C2CC0"/>
    <w:rsid w:val="007C42B6"/>
    <w:rsid w:val="007C661B"/>
    <w:rsid w:val="007C6C8A"/>
    <w:rsid w:val="007D17E6"/>
    <w:rsid w:val="007D346A"/>
    <w:rsid w:val="007D62EB"/>
    <w:rsid w:val="007D6390"/>
    <w:rsid w:val="007D67E7"/>
    <w:rsid w:val="007D7DF8"/>
    <w:rsid w:val="007E2338"/>
    <w:rsid w:val="007E2B9F"/>
    <w:rsid w:val="007E30AE"/>
    <w:rsid w:val="007E3237"/>
    <w:rsid w:val="007E37AA"/>
    <w:rsid w:val="007E4B73"/>
    <w:rsid w:val="007E5D74"/>
    <w:rsid w:val="007E6060"/>
    <w:rsid w:val="007E7D16"/>
    <w:rsid w:val="007F0016"/>
    <w:rsid w:val="007F0176"/>
    <w:rsid w:val="007F237E"/>
    <w:rsid w:val="007F50ED"/>
    <w:rsid w:val="007F5EF5"/>
    <w:rsid w:val="007F64AA"/>
    <w:rsid w:val="007F6CC1"/>
    <w:rsid w:val="007F7154"/>
    <w:rsid w:val="007F7E3E"/>
    <w:rsid w:val="00802CDA"/>
    <w:rsid w:val="00804996"/>
    <w:rsid w:val="008049DF"/>
    <w:rsid w:val="00805C48"/>
    <w:rsid w:val="008065DB"/>
    <w:rsid w:val="00810637"/>
    <w:rsid w:val="00810E2D"/>
    <w:rsid w:val="0081167C"/>
    <w:rsid w:val="00813213"/>
    <w:rsid w:val="00815965"/>
    <w:rsid w:val="00815DCB"/>
    <w:rsid w:val="00816CD4"/>
    <w:rsid w:val="00817531"/>
    <w:rsid w:val="00817F7F"/>
    <w:rsid w:val="00820568"/>
    <w:rsid w:val="00820AFB"/>
    <w:rsid w:val="008227F9"/>
    <w:rsid w:val="00830F07"/>
    <w:rsid w:val="00834D26"/>
    <w:rsid w:val="008357FB"/>
    <w:rsid w:val="0084053D"/>
    <w:rsid w:val="00841CF1"/>
    <w:rsid w:val="008424E7"/>
    <w:rsid w:val="00842A2C"/>
    <w:rsid w:val="008433E8"/>
    <w:rsid w:val="00843AFA"/>
    <w:rsid w:val="00844A3F"/>
    <w:rsid w:val="00846419"/>
    <w:rsid w:val="00846C19"/>
    <w:rsid w:val="0085144E"/>
    <w:rsid w:val="0085187B"/>
    <w:rsid w:val="008533E3"/>
    <w:rsid w:val="00854309"/>
    <w:rsid w:val="00854E42"/>
    <w:rsid w:val="008567B7"/>
    <w:rsid w:val="00862390"/>
    <w:rsid w:val="008624DC"/>
    <w:rsid w:val="0086261C"/>
    <w:rsid w:val="00865B05"/>
    <w:rsid w:val="008717A7"/>
    <w:rsid w:val="00872DF0"/>
    <w:rsid w:val="00872FEA"/>
    <w:rsid w:val="00873A28"/>
    <w:rsid w:val="008755EF"/>
    <w:rsid w:val="00876449"/>
    <w:rsid w:val="00877199"/>
    <w:rsid w:val="008810E3"/>
    <w:rsid w:val="0088207D"/>
    <w:rsid w:val="00882658"/>
    <w:rsid w:val="00883654"/>
    <w:rsid w:val="00883E88"/>
    <w:rsid w:val="00884BE5"/>
    <w:rsid w:val="00885983"/>
    <w:rsid w:val="00885F62"/>
    <w:rsid w:val="00886964"/>
    <w:rsid w:val="00886978"/>
    <w:rsid w:val="00887A7E"/>
    <w:rsid w:val="00891A20"/>
    <w:rsid w:val="00892285"/>
    <w:rsid w:val="008931F0"/>
    <w:rsid w:val="0089344D"/>
    <w:rsid w:val="00893AF8"/>
    <w:rsid w:val="00894D39"/>
    <w:rsid w:val="00896AFE"/>
    <w:rsid w:val="00897325"/>
    <w:rsid w:val="008A0803"/>
    <w:rsid w:val="008A0AC4"/>
    <w:rsid w:val="008A0F6F"/>
    <w:rsid w:val="008A1292"/>
    <w:rsid w:val="008A16D6"/>
    <w:rsid w:val="008A1830"/>
    <w:rsid w:val="008A5552"/>
    <w:rsid w:val="008A5E54"/>
    <w:rsid w:val="008A6415"/>
    <w:rsid w:val="008A6729"/>
    <w:rsid w:val="008A6CCD"/>
    <w:rsid w:val="008B0DF5"/>
    <w:rsid w:val="008B3576"/>
    <w:rsid w:val="008B3F08"/>
    <w:rsid w:val="008B4236"/>
    <w:rsid w:val="008B4B50"/>
    <w:rsid w:val="008B4E91"/>
    <w:rsid w:val="008B52FD"/>
    <w:rsid w:val="008B5749"/>
    <w:rsid w:val="008B5BFC"/>
    <w:rsid w:val="008B73D6"/>
    <w:rsid w:val="008C064E"/>
    <w:rsid w:val="008C06AE"/>
    <w:rsid w:val="008C1F2F"/>
    <w:rsid w:val="008C2BA9"/>
    <w:rsid w:val="008C3274"/>
    <w:rsid w:val="008C3A6E"/>
    <w:rsid w:val="008C4AF2"/>
    <w:rsid w:val="008C4FC6"/>
    <w:rsid w:val="008C52F2"/>
    <w:rsid w:val="008C6D32"/>
    <w:rsid w:val="008C6F99"/>
    <w:rsid w:val="008D01F6"/>
    <w:rsid w:val="008D0402"/>
    <w:rsid w:val="008D0561"/>
    <w:rsid w:val="008D0EA2"/>
    <w:rsid w:val="008D53AC"/>
    <w:rsid w:val="008D59B4"/>
    <w:rsid w:val="008D5AC0"/>
    <w:rsid w:val="008D627E"/>
    <w:rsid w:val="008D6BA1"/>
    <w:rsid w:val="008E02FD"/>
    <w:rsid w:val="008E0E6B"/>
    <w:rsid w:val="008E2AA7"/>
    <w:rsid w:val="008E2E83"/>
    <w:rsid w:val="008E6638"/>
    <w:rsid w:val="008E6699"/>
    <w:rsid w:val="008E7FA7"/>
    <w:rsid w:val="008F0267"/>
    <w:rsid w:val="008F090C"/>
    <w:rsid w:val="008F0AF2"/>
    <w:rsid w:val="008F18EE"/>
    <w:rsid w:val="008F1FF2"/>
    <w:rsid w:val="008F3442"/>
    <w:rsid w:val="008F551D"/>
    <w:rsid w:val="008F77B4"/>
    <w:rsid w:val="00902C6C"/>
    <w:rsid w:val="00902D48"/>
    <w:rsid w:val="00903155"/>
    <w:rsid w:val="009042AF"/>
    <w:rsid w:val="00905B54"/>
    <w:rsid w:val="00910F3D"/>
    <w:rsid w:val="009110E8"/>
    <w:rsid w:val="00911272"/>
    <w:rsid w:val="00911A9C"/>
    <w:rsid w:val="00912E4A"/>
    <w:rsid w:val="009139C7"/>
    <w:rsid w:val="00914BE8"/>
    <w:rsid w:val="00914EE2"/>
    <w:rsid w:val="0091588C"/>
    <w:rsid w:val="00920CBE"/>
    <w:rsid w:val="00922AD4"/>
    <w:rsid w:val="00922B6D"/>
    <w:rsid w:val="00923020"/>
    <w:rsid w:val="009237D8"/>
    <w:rsid w:val="00926A6C"/>
    <w:rsid w:val="0092781E"/>
    <w:rsid w:val="0093107A"/>
    <w:rsid w:val="00931C47"/>
    <w:rsid w:val="00931D9D"/>
    <w:rsid w:val="009340C8"/>
    <w:rsid w:val="00934920"/>
    <w:rsid w:val="0093524D"/>
    <w:rsid w:val="00935274"/>
    <w:rsid w:val="00935E94"/>
    <w:rsid w:val="0093624A"/>
    <w:rsid w:val="0093725A"/>
    <w:rsid w:val="0093765C"/>
    <w:rsid w:val="00940F5B"/>
    <w:rsid w:val="0094410A"/>
    <w:rsid w:val="00947AA9"/>
    <w:rsid w:val="009501C3"/>
    <w:rsid w:val="009512E1"/>
    <w:rsid w:val="0095332F"/>
    <w:rsid w:val="00954579"/>
    <w:rsid w:val="00957C0D"/>
    <w:rsid w:val="009616EA"/>
    <w:rsid w:val="00964427"/>
    <w:rsid w:val="00964C60"/>
    <w:rsid w:val="00966682"/>
    <w:rsid w:val="00967173"/>
    <w:rsid w:val="009743BD"/>
    <w:rsid w:val="00976401"/>
    <w:rsid w:val="009768E6"/>
    <w:rsid w:val="00977AC6"/>
    <w:rsid w:val="00982960"/>
    <w:rsid w:val="00982B26"/>
    <w:rsid w:val="009845DC"/>
    <w:rsid w:val="00984ABB"/>
    <w:rsid w:val="009852FA"/>
    <w:rsid w:val="0098789D"/>
    <w:rsid w:val="0099028F"/>
    <w:rsid w:val="00990A4A"/>
    <w:rsid w:val="00990CB3"/>
    <w:rsid w:val="00990F4C"/>
    <w:rsid w:val="0099433B"/>
    <w:rsid w:val="0099466B"/>
    <w:rsid w:val="009960F9"/>
    <w:rsid w:val="009A1B6E"/>
    <w:rsid w:val="009A1D53"/>
    <w:rsid w:val="009A31BE"/>
    <w:rsid w:val="009A32C7"/>
    <w:rsid w:val="009A49D5"/>
    <w:rsid w:val="009A4C0E"/>
    <w:rsid w:val="009A7577"/>
    <w:rsid w:val="009B048F"/>
    <w:rsid w:val="009B07E5"/>
    <w:rsid w:val="009B0905"/>
    <w:rsid w:val="009B0D08"/>
    <w:rsid w:val="009B7CBF"/>
    <w:rsid w:val="009C0383"/>
    <w:rsid w:val="009C0A54"/>
    <w:rsid w:val="009C22F2"/>
    <w:rsid w:val="009C4C12"/>
    <w:rsid w:val="009C62B1"/>
    <w:rsid w:val="009C6653"/>
    <w:rsid w:val="009C6A9C"/>
    <w:rsid w:val="009C73EA"/>
    <w:rsid w:val="009C7A75"/>
    <w:rsid w:val="009D0ED5"/>
    <w:rsid w:val="009D26F1"/>
    <w:rsid w:val="009D33B5"/>
    <w:rsid w:val="009D33C0"/>
    <w:rsid w:val="009D373D"/>
    <w:rsid w:val="009D4A86"/>
    <w:rsid w:val="009D4CEA"/>
    <w:rsid w:val="009D5470"/>
    <w:rsid w:val="009D5EC3"/>
    <w:rsid w:val="009E3091"/>
    <w:rsid w:val="009E3158"/>
    <w:rsid w:val="009E4BA8"/>
    <w:rsid w:val="009E4EF3"/>
    <w:rsid w:val="009F2BD4"/>
    <w:rsid w:val="009F3AAD"/>
    <w:rsid w:val="009F49FB"/>
    <w:rsid w:val="009F501C"/>
    <w:rsid w:val="009F5C5B"/>
    <w:rsid w:val="009F5CDE"/>
    <w:rsid w:val="009F69FF"/>
    <w:rsid w:val="009F792A"/>
    <w:rsid w:val="00A001D0"/>
    <w:rsid w:val="00A0038F"/>
    <w:rsid w:val="00A02DD1"/>
    <w:rsid w:val="00A03B59"/>
    <w:rsid w:val="00A04B86"/>
    <w:rsid w:val="00A055DD"/>
    <w:rsid w:val="00A06226"/>
    <w:rsid w:val="00A06365"/>
    <w:rsid w:val="00A07237"/>
    <w:rsid w:val="00A115CE"/>
    <w:rsid w:val="00A11D68"/>
    <w:rsid w:val="00A12558"/>
    <w:rsid w:val="00A128B1"/>
    <w:rsid w:val="00A12AC1"/>
    <w:rsid w:val="00A12BAF"/>
    <w:rsid w:val="00A141C6"/>
    <w:rsid w:val="00A162B8"/>
    <w:rsid w:val="00A16CD8"/>
    <w:rsid w:val="00A17BCF"/>
    <w:rsid w:val="00A22EB6"/>
    <w:rsid w:val="00A2319D"/>
    <w:rsid w:val="00A26CE0"/>
    <w:rsid w:val="00A27A91"/>
    <w:rsid w:val="00A309C4"/>
    <w:rsid w:val="00A31BCE"/>
    <w:rsid w:val="00A32780"/>
    <w:rsid w:val="00A32DBD"/>
    <w:rsid w:val="00A35492"/>
    <w:rsid w:val="00A35E07"/>
    <w:rsid w:val="00A36123"/>
    <w:rsid w:val="00A36D0A"/>
    <w:rsid w:val="00A40B85"/>
    <w:rsid w:val="00A43331"/>
    <w:rsid w:val="00A43950"/>
    <w:rsid w:val="00A43E35"/>
    <w:rsid w:val="00A43F40"/>
    <w:rsid w:val="00A455E9"/>
    <w:rsid w:val="00A456F2"/>
    <w:rsid w:val="00A45CC7"/>
    <w:rsid w:val="00A5138F"/>
    <w:rsid w:val="00A517AE"/>
    <w:rsid w:val="00A5606C"/>
    <w:rsid w:val="00A60925"/>
    <w:rsid w:val="00A60B9F"/>
    <w:rsid w:val="00A60FA9"/>
    <w:rsid w:val="00A6131F"/>
    <w:rsid w:val="00A618E3"/>
    <w:rsid w:val="00A625B4"/>
    <w:rsid w:val="00A62BEB"/>
    <w:rsid w:val="00A6519F"/>
    <w:rsid w:val="00A66938"/>
    <w:rsid w:val="00A700AC"/>
    <w:rsid w:val="00A70D08"/>
    <w:rsid w:val="00A7208F"/>
    <w:rsid w:val="00A720A2"/>
    <w:rsid w:val="00A72D91"/>
    <w:rsid w:val="00A7478D"/>
    <w:rsid w:val="00A76648"/>
    <w:rsid w:val="00A77389"/>
    <w:rsid w:val="00A80ABD"/>
    <w:rsid w:val="00A816C3"/>
    <w:rsid w:val="00A8276C"/>
    <w:rsid w:val="00A82C8E"/>
    <w:rsid w:val="00A833DD"/>
    <w:rsid w:val="00A83741"/>
    <w:rsid w:val="00A875F6"/>
    <w:rsid w:val="00A908D7"/>
    <w:rsid w:val="00A90ADC"/>
    <w:rsid w:val="00A90B8E"/>
    <w:rsid w:val="00A90C99"/>
    <w:rsid w:val="00A943F2"/>
    <w:rsid w:val="00A971EE"/>
    <w:rsid w:val="00AA09A2"/>
    <w:rsid w:val="00AA1379"/>
    <w:rsid w:val="00AA1654"/>
    <w:rsid w:val="00AA1891"/>
    <w:rsid w:val="00AA2C3A"/>
    <w:rsid w:val="00AA321E"/>
    <w:rsid w:val="00AA356A"/>
    <w:rsid w:val="00AA4A92"/>
    <w:rsid w:val="00AA5700"/>
    <w:rsid w:val="00AB27D4"/>
    <w:rsid w:val="00AB3950"/>
    <w:rsid w:val="00AB439A"/>
    <w:rsid w:val="00AB5A1F"/>
    <w:rsid w:val="00AC01AE"/>
    <w:rsid w:val="00AC1605"/>
    <w:rsid w:val="00AC28C7"/>
    <w:rsid w:val="00AC2C4A"/>
    <w:rsid w:val="00AC354C"/>
    <w:rsid w:val="00AC38DD"/>
    <w:rsid w:val="00AC48A0"/>
    <w:rsid w:val="00AC4A2C"/>
    <w:rsid w:val="00AC51CE"/>
    <w:rsid w:val="00AC771B"/>
    <w:rsid w:val="00AD0A32"/>
    <w:rsid w:val="00AD1290"/>
    <w:rsid w:val="00AD25F4"/>
    <w:rsid w:val="00AD284A"/>
    <w:rsid w:val="00AD2BB3"/>
    <w:rsid w:val="00AD4867"/>
    <w:rsid w:val="00AD503D"/>
    <w:rsid w:val="00AD6660"/>
    <w:rsid w:val="00AD6AF9"/>
    <w:rsid w:val="00AD73B3"/>
    <w:rsid w:val="00AD7E4A"/>
    <w:rsid w:val="00AE0327"/>
    <w:rsid w:val="00AE0748"/>
    <w:rsid w:val="00AE1BE1"/>
    <w:rsid w:val="00AE1FAB"/>
    <w:rsid w:val="00AE3FC3"/>
    <w:rsid w:val="00AE4E1B"/>
    <w:rsid w:val="00AE4FCD"/>
    <w:rsid w:val="00AE60C4"/>
    <w:rsid w:val="00AE6190"/>
    <w:rsid w:val="00AE75F0"/>
    <w:rsid w:val="00AF0073"/>
    <w:rsid w:val="00AF11CA"/>
    <w:rsid w:val="00AF144A"/>
    <w:rsid w:val="00AF3F45"/>
    <w:rsid w:val="00AF6171"/>
    <w:rsid w:val="00B02311"/>
    <w:rsid w:val="00B033A2"/>
    <w:rsid w:val="00B03636"/>
    <w:rsid w:val="00B03715"/>
    <w:rsid w:val="00B063DD"/>
    <w:rsid w:val="00B06D97"/>
    <w:rsid w:val="00B076F7"/>
    <w:rsid w:val="00B10CDF"/>
    <w:rsid w:val="00B10CF6"/>
    <w:rsid w:val="00B12629"/>
    <w:rsid w:val="00B134EF"/>
    <w:rsid w:val="00B13A75"/>
    <w:rsid w:val="00B16583"/>
    <w:rsid w:val="00B20007"/>
    <w:rsid w:val="00B212B9"/>
    <w:rsid w:val="00B22656"/>
    <w:rsid w:val="00B23069"/>
    <w:rsid w:val="00B242BF"/>
    <w:rsid w:val="00B244C6"/>
    <w:rsid w:val="00B24606"/>
    <w:rsid w:val="00B24A93"/>
    <w:rsid w:val="00B24DEF"/>
    <w:rsid w:val="00B25341"/>
    <w:rsid w:val="00B25BEF"/>
    <w:rsid w:val="00B25E22"/>
    <w:rsid w:val="00B26182"/>
    <w:rsid w:val="00B26FFB"/>
    <w:rsid w:val="00B270A5"/>
    <w:rsid w:val="00B27F79"/>
    <w:rsid w:val="00B3219B"/>
    <w:rsid w:val="00B3230D"/>
    <w:rsid w:val="00B33ADB"/>
    <w:rsid w:val="00B3436B"/>
    <w:rsid w:val="00B359FC"/>
    <w:rsid w:val="00B365A7"/>
    <w:rsid w:val="00B36858"/>
    <w:rsid w:val="00B36E5C"/>
    <w:rsid w:val="00B3744F"/>
    <w:rsid w:val="00B37BD2"/>
    <w:rsid w:val="00B4015C"/>
    <w:rsid w:val="00B429A3"/>
    <w:rsid w:val="00B42EDC"/>
    <w:rsid w:val="00B451B1"/>
    <w:rsid w:val="00B463A1"/>
    <w:rsid w:val="00B46889"/>
    <w:rsid w:val="00B51958"/>
    <w:rsid w:val="00B5309D"/>
    <w:rsid w:val="00B604EA"/>
    <w:rsid w:val="00B6102F"/>
    <w:rsid w:val="00B6120F"/>
    <w:rsid w:val="00B617B4"/>
    <w:rsid w:val="00B61BC1"/>
    <w:rsid w:val="00B61F8B"/>
    <w:rsid w:val="00B622C1"/>
    <w:rsid w:val="00B62983"/>
    <w:rsid w:val="00B63843"/>
    <w:rsid w:val="00B659D5"/>
    <w:rsid w:val="00B668F6"/>
    <w:rsid w:val="00B7029E"/>
    <w:rsid w:val="00B72941"/>
    <w:rsid w:val="00B74217"/>
    <w:rsid w:val="00B7691C"/>
    <w:rsid w:val="00B76D78"/>
    <w:rsid w:val="00B77EAF"/>
    <w:rsid w:val="00B804FE"/>
    <w:rsid w:val="00B81022"/>
    <w:rsid w:val="00B81B78"/>
    <w:rsid w:val="00B8529B"/>
    <w:rsid w:val="00B855F6"/>
    <w:rsid w:val="00B8565D"/>
    <w:rsid w:val="00B85A62"/>
    <w:rsid w:val="00B864D3"/>
    <w:rsid w:val="00B94C4B"/>
    <w:rsid w:val="00B96416"/>
    <w:rsid w:val="00B96EB0"/>
    <w:rsid w:val="00B9731A"/>
    <w:rsid w:val="00B97545"/>
    <w:rsid w:val="00BA01CD"/>
    <w:rsid w:val="00BA21E0"/>
    <w:rsid w:val="00BA2D66"/>
    <w:rsid w:val="00BA33A8"/>
    <w:rsid w:val="00BA3857"/>
    <w:rsid w:val="00BB4166"/>
    <w:rsid w:val="00BB4757"/>
    <w:rsid w:val="00BB76B6"/>
    <w:rsid w:val="00BB786C"/>
    <w:rsid w:val="00BB7C73"/>
    <w:rsid w:val="00BC0BA8"/>
    <w:rsid w:val="00BC0DBB"/>
    <w:rsid w:val="00BC2453"/>
    <w:rsid w:val="00BC30D2"/>
    <w:rsid w:val="00BC6B75"/>
    <w:rsid w:val="00BC6D76"/>
    <w:rsid w:val="00BC7ADA"/>
    <w:rsid w:val="00BC7CB7"/>
    <w:rsid w:val="00BD278D"/>
    <w:rsid w:val="00BD40EB"/>
    <w:rsid w:val="00BD46A9"/>
    <w:rsid w:val="00BD4D4E"/>
    <w:rsid w:val="00BD529A"/>
    <w:rsid w:val="00BD59D3"/>
    <w:rsid w:val="00BD5FD0"/>
    <w:rsid w:val="00BD60DB"/>
    <w:rsid w:val="00BD723B"/>
    <w:rsid w:val="00BE1434"/>
    <w:rsid w:val="00BE1A33"/>
    <w:rsid w:val="00BE3642"/>
    <w:rsid w:val="00BE4365"/>
    <w:rsid w:val="00BE4A42"/>
    <w:rsid w:val="00BE4E71"/>
    <w:rsid w:val="00BE4FF7"/>
    <w:rsid w:val="00BE6046"/>
    <w:rsid w:val="00BE60E5"/>
    <w:rsid w:val="00BE7454"/>
    <w:rsid w:val="00BE78C5"/>
    <w:rsid w:val="00BF17C3"/>
    <w:rsid w:val="00BF2C46"/>
    <w:rsid w:val="00BF4646"/>
    <w:rsid w:val="00BF46A4"/>
    <w:rsid w:val="00BF5DA2"/>
    <w:rsid w:val="00C01E0A"/>
    <w:rsid w:val="00C03543"/>
    <w:rsid w:val="00C05E5F"/>
    <w:rsid w:val="00C07232"/>
    <w:rsid w:val="00C0795B"/>
    <w:rsid w:val="00C07F2A"/>
    <w:rsid w:val="00C155E1"/>
    <w:rsid w:val="00C1634D"/>
    <w:rsid w:val="00C166F6"/>
    <w:rsid w:val="00C22600"/>
    <w:rsid w:val="00C22C1A"/>
    <w:rsid w:val="00C244B3"/>
    <w:rsid w:val="00C24950"/>
    <w:rsid w:val="00C24EA9"/>
    <w:rsid w:val="00C24F4A"/>
    <w:rsid w:val="00C262E0"/>
    <w:rsid w:val="00C31660"/>
    <w:rsid w:val="00C32ADE"/>
    <w:rsid w:val="00C32C54"/>
    <w:rsid w:val="00C32DDF"/>
    <w:rsid w:val="00C32E7C"/>
    <w:rsid w:val="00C33FAF"/>
    <w:rsid w:val="00C37596"/>
    <w:rsid w:val="00C37807"/>
    <w:rsid w:val="00C4165C"/>
    <w:rsid w:val="00C42147"/>
    <w:rsid w:val="00C43321"/>
    <w:rsid w:val="00C439D6"/>
    <w:rsid w:val="00C45E45"/>
    <w:rsid w:val="00C46B9B"/>
    <w:rsid w:val="00C46C60"/>
    <w:rsid w:val="00C47924"/>
    <w:rsid w:val="00C47BAE"/>
    <w:rsid w:val="00C50872"/>
    <w:rsid w:val="00C5164F"/>
    <w:rsid w:val="00C51D2F"/>
    <w:rsid w:val="00C52EA3"/>
    <w:rsid w:val="00C52EF2"/>
    <w:rsid w:val="00C5437A"/>
    <w:rsid w:val="00C54AB3"/>
    <w:rsid w:val="00C66812"/>
    <w:rsid w:val="00C67713"/>
    <w:rsid w:val="00C71542"/>
    <w:rsid w:val="00C74B26"/>
    <w:rsid w:val="00C74CC6"/>
    <w:rsid w:val="00C80278"/>
    <w:rsid w:val="00C812A3"/>
    <w:rsid w:val="00C81423"/>
    <w:rsid w:val="00C81566"/>
    <w:rsid w:val="00C81CAE"/>
    <w:rsid w:val="00C81F0A"/>
    <w:rsid w:val="00C833BF"/>
    <w:rsid w:val="00C84213"/>
    <w:rsid w:val="00C8565E"/>
    <w:rsid w:val="00C85A8A"/>
    <w:rsid w:val="00C904B0"/>
    <w:rsid w:val="00C91815"/>
    <w:rsid w:val="00C9186C"/>
    <w:rsid w:val="00C91952"/>
    <w:rsid w:val="00C92F96"/>
    <w:rsid w:val="00C9477A"/>
    <w:rsid w:val="00C94E8D"/>
    <w:rsid w:val="00C9544A"/>
    <w:rsid w:val="00C9689D"/>
    <w:rsid w:val="00CA1616"/>
    <w:rsid w:val="00CA41E6"/>
    <w:rsid w:val="00CA5F49"/>
    <w:rsid w:val="00CA6736"/>
    <w:rsid w:val="00CA7401"/>
    <w:rsid w:val="00CA7524"/>
    <w:rsid w:val="00CB0CA9"/>
    <w:rsid w:val="00CB2B4C"/>
    <w:rsid w:val="00CB3224"/>
    <w:rsid w:val="00CB373F"/>
    <w:rsid w:val="00CB37B4"/>
    <w:rsid w:val="00CB3BC1"/>
    <w:rsid w:val="00CB61C8"/>
    <w:rsid w:val="00CC1E30"/>
    <w:rsid w:val="00CC3DE4"/>
    <w:rsid w:val="00CC5BAA"/>
    <w:rsid w:val="00CD11AD"/>
    <w:rsid w:val="00CD1F00"/>
    <w:rsid w:val="00CD238D"/>
    <w:rsid w:val="00CD29D4"/>
    <w:rsid w:val="00CD36CB"/>
    <w:rsid w:val="00CD4177"/>
    <w:rsid w:val="00CD55CA"/>
    <w:rsid w:val="00CD57D3"/>
    <w:rsid w:val="00CD63E1"/>
    <w:rsid w:val="00CE0EFD"/>
    <w:rsid w:val="00CE27AF"/>
    <w:rsid w:val="00CE2D01"/>
    <w:rsid w:val="00CE3C8C"/>
    <w:rsid w:val="00CE7234"/>
    <w:rsid w:val="00CE7E11"/>
    <w:rsid w:val="00CF0BE4"/>
    <w:rsid w:val="00CF0FE7"/>
    <w:rsid w:val="00CF23A0"/>
    <w:rsid w:val="00CF2A92"/>
    <w:rsid w:val="00CF49D1"/>
    <w:rsid w:val="00CF5172"/>
    <w:rsid w:val="00CF5A58"/>
    <w:rsid w:val="00D02657"/>
    <w:rsid w:val="00D0275E"/>
    <w:rsid w:val="00D02C43"/>
    <w:rsid w:val="00D046B6"/>
    <w:rsid w:val="00D05EF1"/>
    <w:rsid w:val="00D064DB"/>
    <w:rsid w:val="00D067D0"/>
    <w:rsid w:val="00D074DB"/>
    <w:rsid w:val="00D07C3A"/>
    <w:rsid w:val="00D11131"/>
    <w:rsid w:val="00D1180E"/>
    <w:rsid w:val="00D11DE1"/>
    <w:rsid w:val="00D11E30"/>
    <w:rsid w:val="00D134D6"/>
    <w:rsid w:val="00D13518"/>
    <w:rsid w:val="00D13E45"/>
    <w:rsid w:val="00D1487D"/>
    <w:rsid w:val="00D14A26"/>
    <w:rsid w:val="00D1502E"/>
    <w:rsid w:val="00D152E7"/>
    <w:rsid w:val="00D15D2B"/>
    <w:rsid w:val="00D16002"/>
    <w:rsid w:val="00D16980"/>
    <w:rsid w:val="00D20731"/>
    <w:rsid w:val="00D22294"/>
    <w:rsid w:val="00D2253E"/>
    <w:rsid w:val="00D23631"/>
    <w:rsid w:val="00D2386E"/>
    <w:rsid w:val="00D2395D"/>
    <w:rsid w:val="00D251D5"/>
    <w:rsid w:val="00D2656A"/>
    <w:rsid w:val="00D321C6"/>
    <w:rsid w:val="00D34A40"/>
    <w:rsid w:val="00D3565C"/>
    <w:rsid w:val="00D40906"/>
    <w:rsid w:val="00D41F2B"/>
    <w:rsid w:val="00D42F8F"/>
    <w:rsid w:val="00D43A06"/>
    <w:rsid w:val="00D445B2"/>
    <w:rsid w:val="00D4478D"/>
    <w:rsid w:val="00D47332"/>
    <w:rsid w:val="00D51B04"/>
    <w:rsid w:val="00D53BA1"/>
    <w:rsid w:val="00D53FBE"/>
    <w:rsid w:val="00D5417D"/>
    <w:rsid w:val="00D5518A"/>
    <w:rsid w:val="00D5682A"/>
    <w:rsid w:val="00D57D00"/>
    <w:rsid w:val="00D60CA5"/>
    <w:rsid w:val="00D61CDF"/>
    <w:rsid w:val="00D62BF0"/>
    <w:rsid w:val="00D7070E"/>
    <w:rsid w:val="00D71032"/>
    <w:rsid w:val="00D71BD9"/>
    <w:rsid w:val="00D72082"/>
    <w:rsid w:val="00D72419"/>
    <w:rsid w:val="00D729B3"/>
    <w:rsid w:val="00D7427E"/>
    <w:rsid w:val="00D74813"/>
    <w:rsid w:val="00D74BC2"/>
    <w:rsid w:val="00D74E4D"/>
    <w:rsid w:val="00D74FAF"/>
    <w:rsid w:val="00D76188"/>
    <w:rsid w:val="00D76736"/>
    <w:rsid w:val="00D815DF"/>
    <w:rsid w:val="00D8242E"/>
    <w:rsid w:val="00D830D1"/>
    <w:rsid w:val="00D830E8"/>
    <w:rsid w:val="00D83723"/>
    <w:rsid w:val="00D847B3"/>
    <w:rsid w:val="00D85F9F"/>
    <w:rsid w:val="00D8723D"/>
    <w:rsid w:val="00D87892"/>
    <w:rsid w:val="00D87CBA"/>
    <w:rsid w:val="00D91104"/>
    <w:rsid w:val="00D91D45"/>
    <w:rsid w:val="00D92015"/>
    <w:rsid w:val="00D92676"/>
    <w:rsid w:val="00D937AA"/>
    <w:rsid w:val="00D96255"/>
    <w:rsid w:val="00D976A8"/>
    <w:rsid w:val="00DA05F8"/>
    <w:rsid w:val="00DA0894"/>
    <w:rsid w:val="00DA11CF"/>
    <w:rsid w:val="00DA1C62"/>
    <w:rsid w:val="00DA1F95"/>
    <w:rsid w:val="00DA35CD"/>
    <w:rsid w:val="00DA3982"/>
    <w:rsid w:val="00DA399F"/>
    <w:rsid w:val="00DA403E"/>
    <w:rsid w:val="00DA5516"/>
    <w:rsid w:val="00DB0117"/>
    <w:rsid w:val="00DB0333"/>
    <w:rsid w:val="00DB05F1"/>
    <w:rsid w:val="00DB0D80"/>
    <w:rsid w:val="00DB0F23"/>
    <w:rsid w:val="00DB24B0"/>
    <w:rsid w:val="00DB2D81"/>
    <w:rsid w:val="00DB3250"/>
    <w:rsid w:val="00DB3A96"/>
    <w:rsid w:val="00DB3D6F"/>
    <w:rsid w:val="00DB53D2"/>
    <w:rsid w:val="00DB5F9F"/>
    <w:rsid w:val="00DB6089"/>
    <w:rsid w:val="00DB65B0"/>
    <w:rsid w:val="00DC2205"/>
    <w:rsid w:val="00DC2432"/>
    <w:rsid w:val="00DC4864"/>
    <w:rsid w:val="00DD07F3"/>
    <w:rsid w:val="00DD07FB"/>
    <w:rsid w:val="00DD0CD1"/>
    <w:rsid w:val="00DD14BC"/>
    <w:rsid w:val="00DD1821"/>
    <w:rsid w:val="00DD1F74"/>
    <w:rsid w:val="00DD2927"/>
    <w:rsid w:val="00DD3100"/>
    <w:rsid w:val="00DD31BB"/>
    <w:rsid w:val="00DD41BE"/>
    <w:rsid w:val="00DD6FC4"/>
    <w:rsid w:val="00DD7034"/>
    <w:rsid w:val="00DD7C29"/>
    <w:rsid w:val="00DE0337"/>
    <w:rsid w:val="00DE2233"/>
    <w:rsid w:val="00DE4913"/>
    <w:rsid w:val="00DE4CF8"/>
    <w:rsid w:val="00DE5021"/>
    <w:rsid w:val="00DE544C"/>
    <w:rsid w:val="00DE6F11"/>
    <w:rsid w:val="00DE6FAD"/>
    <w:rsid w:val="00DE7A45"/>
    <w:rsid w:val="00DE7A7A"/>
    <w:rsid w:val="00DE7D4A"/>
    <w:rsid w:val="00DF0191"/>
    <w:rsid w:val="00DF0295"/>
    <w:rsid w:val="00DF3B53"/>
    <w:rsid w:val="00DF3EFE"/>
    <w:rsid w:val="00DF3F51"/>
    <w:rsid w:val="00DF786F"/>
    <w:rsid w:val="00DF7A36"/>
    <w:rsid w:val="00E02BE2"/>
    <w:rsid w:val="00E02E99"/>
    <w:rsid w:val="00E074BB"/>
    <w:rsid w:val="00E1067F"/>
    <w:rsid w:val="00E11B55"/>
    <w:rsid w:val="00E11CF5"/>
    <w:rsid w:val="00E1567C"/>
    <w:rsid w:val="00E168C6"/>
    <w:rsid w:val="00E2026C"/>
    <w:rsid w:val="00E21CB6"/>
    <w:rsid w:val="00E22A19"/>
    <w:rsid w:val="00E2304B"/>
    <w:rsid w:val="00E23134"/>
    <w:rsid w:val="00E26B9D"/>
    <w:rsid w:val="00E2708B"/>
    <w:rsid w:val="00E27645"/>
    <w:rsid w:val="00E32BA0"/>
    <w:rsid w:val="00E33F6C"/>
    <w:rsid w:val="00E365F3"/>
    <w:rsid w:val="00E3696B"/>
    <w:rsid w:val="00E37263"/>
    <w:rsid w:val="00E4094F"/>
    <w:rsid w:val="00E41557"/>
    <w:rsid w:val="00E423DE"/>
    <w:rsid w:val="00E436C3"/>
    <w:rsid w:val="00E43955"/>
    <w:rsid w:val="00E44C61"/>
    <w:rsid w:val="00E5028B"/>
    <w:rsid w:val="00E549C8"/>
    <w:rsid w:val="00E551B3"/>
    <w:rsid w:val="00E5610F"/>
    <w:rsid w:val="00E5642E"/>
    <w:rsid w:val="00E56E16"/>
    <w:rsid w:val="00E57AB3"/>
    <w:rsid w:val="00E6005C"/>
    <w:rsid w:val="00E6030A"/>
    <w:rsid w:val="00E60DB6"/>
    <w:rsid w:val="00E6325E"/>
    <w:rsid w:val="00E6338F"/>
    <w:rsid w:val="00E63A72"/>
    <w:rsid w:val="00E6529D"/>
    <w:rsid w:val="00E71D0A"/>
    <w:rsid w:val="00E72C89"/>
    <w:rsid w:val="00E72E19"/>
    <w:rsid w:val="00E74CF0"/>
    <w:rsid w:val="00E74E02"/>
    <w:rsid w:val="00E76E5D"/>
    <w:rsid w:val="00E77328"/>
    <w:rsid w:val="00E77381"/>
    <w:rsid w:val="00E77E85"/>
    <w:rsid w:val="00E812AA"/>
    <w:rsid w:val="00E8216E"/>
    <w:rsid w:val="00E82290"/>
    <w:rsid w:val="00E82B5D"/>
    <w:rsid w:val="00E83524"/>
    <w:rsid w:val="00E83AD5"/>
    <w:rsid w:val="00E850F4"/>
    <w:rsid w:val="00E86F4A"/>
    <w:rsid w:val="00E87327"/>
    <w:rsid w:val="00E87975"/>
    <w:rsid w:val="00E906EE"/>
    <w:rsid w:val="00E91D0F"/>
    <w:rsid w:val="00E9253F"/>
    <w:rsid w:val="00E92C01"/>
    <w:rsid w:val="00E975E5"/>
    <w:rsid w:val="00EA0638"/>
    <w:rsid w:val="00EB00C0"/>
    <w:rsid w:val="00EB0A9E"/>
    <w:rsid w:val="00EB0C78"/>
    <w:rsid w:val="00EB11C3"/>
    <w:rsid w:val="00EB2DB5"/>
    <w:rsid w:val="00EB409B"/>
    <w:rsid w:val="00EB5775"/>
    <w:rsid w:val="00EB59B6"/>
    <w:rsid w:val="00EB62FF"/>
    <w:rsid w:val="00EB6971"/>
    <w:rsid w:val="00EC12E4"/>
    <w:rsid w:val="00EC28A4"/>
    <w:rsid w:val="00EC2AEC"/>
    <w:rsid w:val="00EC2AFB"/>
    <w:rsid w:val="00EC2E63"/>
    <w:rsid w:val="00EC3907"/>
    <w:rsid w:val="00EC47FB"/>
    <w:rsid w:val="00EC5D60"/>
    <w:rsid w:val="00EC605E"/>
    <w:rsid w:val="00EC7430"/>
    <w:rsid w:val="00ED34B1"/>
    <w:rsid w:val="00ED37C8"/>
    <w:rsid w:val="00ED533A"/>
    <w:rsid w:val="00ED6291"/>
    <w:rsid w:val="00ED7D3A"/>
    <w:rsid w:val="00EE354F"/>
    <w:rsid w:val="00EE3BAC"/>
    <w:rsid w:val="00EE4345"/>
    <w:rsid w:val="00EE4BF1"/>
    <w:rsid w:val="00EE59B0"/>
    <w:rsid w:val="00EE6303"/>
    <w:rsid w:val="00EE70A5"/>
    <w:rsid w:val="00EF1C19"/>
    <w:rsid w:val="00EF2A7B"/>
    <w:rsid w:val="00EF43FF"/>
    <w:rsid w:val="00EF54F1"/>
    <w:rsid w:val="00F00BE4"/>
    <w:rsid w:val="00F01EAE"/>
    <w:rsid w:val="00F02792"/>
    <w:rsid w:val="00F0353C"/>
    <w:rsid w:val="00F03EDB"/>
    <w:rsid w:val="00F04AC7"/>
    <w:rsid w:val="00F04BA1"/>
    <w:rsid w:val="00F051EA"/>
    <w:rsid w:val="00F058AA"/>
    <w:rsid w:val="00F065F1"/>
    <w:rsid w:val="00F1024E"/>
    <w:rsid w:val="00F1072B"/>
    <w:rsid w:val="00F10958"/>
    <w:rsid w:val="00F116D4"/>
    <w:rsid w:val="00F11D2E"/>
    <w:rsid w:val="00F12697"/>
    <w:rsid w:val="00F127F0"/>
    <w:rsid w:val="00F1333A"/>
    <w:rsid w:val="00F139F6"/>
    <w:rsid w:val="00F1530C"/>
    <w:rsid w:val="00F168C5"/>
    <w:rsid w:val="00F16C33"/>
    <w:rsid w:val="00F1749F"/>
    <w:rsid w:val="00F20141"/>
    <w:rsid w:val="00F21B4F"/>
    <w:rsid w:val="00F22672"/>
    <w:rsid w:val="00F241D6"/>
    <w:rsid w:val="00F30480"/>
    <w:rsid w:val="00F3059C"/>
    <w:rsid w:val="00F313C2"/>
    <w:rsid w:val="00F31E49"/>
    <w:rsid w:val="00F32285"/>
    <w:rsid w:val="00F33919"/>
    <w:rsid w:val="00F33F6E"/>
    <w:rsid w:val="00F34C5F"/>
    <w:rsid w:val="00F35183"/>
    <w:rsid w:val="00F3524E"/>
    <w:rsid w:val="00F358E3"/>
    <w:rsid w:val="00F4094C"/>
    <w:rsid w:val="00F40F33"/>
    <w:rsid w:val="00F41190"/>
    <w:rsid w:val="00F41257"/>
    <w:rsid w:val="00F43768"/>
    <w:rsid w:val="00F457FB"/>
    <w:rsid w:val="00F46F50"/>
    <w:rsid w:val="00F50988"/>
    <w:rsid w:val="00F512C2"/>
    <w:rsid w:val="00F51B93"/>
    <w:rsid w:val="00F51CB5"/>
    <w:rsid w:val="00F52B0A"/>
    <w:rsid w:val="00F53BE4"/>
    <w:rsid w:val="00F54056"/>
    <w:rsid w:val="00F54C3B"/>
    <w:rsid w:val="00F54CB3"/>
    <w:rsid w:val="00F55062"/>
    <w:rsid w:val="00F566A5"/>
    <w:rsid w:val="00F56A48"/>
    <w:rsid w:val="00F57609"/>
    <w:rsid w:val="00F63539"/>
    <w:rsid w:val="00F63572"/>
    <w:rsid w:val="00F64786"/>
    <w:rsid w:val="00F6547A"/>
    <w:rsid w:val="00F663FD"/>
    <w:rsid w:val="00F66C16"/>
    <w:rsid w:val="00F66E1A"/>
    <w:rsid w:val="00F67371"/>
    <w:rsid w:val="00F718B0"/>
    <w:rsid w:val="00F7236B"/>
    <w:rsid w:val="00F732EE"/>
    <w:rsid w:val="00F73862"/>
    <w:rsid w:val="00F742F7"/>
    <w:rsid w:val="00F74498"/>
    <w:rsid w:val="00F74B0F"/>
    <w:rsid w:val="00F74B97"/>
    <w:rsid w:val="00F7734D"/>
    <w:rsid w:val="00F77E07"/>
    <w:rsid w:val="00F823C5"/>
    <w:rsid w:val="00F83D4F"/>
    <w:rsid w:val="00F84798"/>
    <w:rsid w:val="00F84B0E"/>
    <w:rsid w:val="00F85BCC"/>
    <w:rsid w:val="00F87963"/>
    <w:rsid w:val="00F92E4F"/>
    <w:rsid w:val="00F94058"/>
    <w:rsid w:val="00F945F1"/>
    <w:rsid w:val="00F94A51"/>
    <w:rsid w:val="00F9663C"/>
    <w:rsid w:val="00F97624"/>
    <w:rsid w:val="00FA1A68"/>
    <w:rsid w:val="00FA1FFA"/>
    <w:rsid w:val="00FA217D"/>
    <w:rsid w:val="00FA2ABE"/>
    <w:rsid w:val="00FA3B38"/>
    <w:rsid w:val="00FA3F31"/>
    <w:rsid w:val="00FA4E29"/>
    <w:rsid w:val="00FA688E"/>
    <w:rsid w:val="00FB01CB"/>
    <w:rsid w:val="00FB0859"/>
    <w:rsid w:val="00FB091E"/>
    <w:rsid w:val="00FB0CDE"/>
    <w:rsid w:val="00FB22FA"/>
    <w:rsid w:val="00FB450F"/>
    <w:rsid w:val="00FB48A6"/>
    <w:rsid w:val="00FB5BB3"/>
    <w:rsid w:val="00FB7A33"/>
    <w:rsid w:val="00FC087D"/>
    <w:rsid w:val="00FC1157"/>
    <w:rsid w:val="00FC1429"/>
    <w:rsid w:val="00FC1E10"/>
    <w:rsid w:val="00FC22D4"/>
    <w:rsid w:val="00FC25C3"/>
    <w:rsid w:val="00FC4A1B"/>
    <w:rsid w:val="00FC5D80"/>
    <w:rsid w:val="00FC6F34"/>
    <w:rsid w:val="00FD16E4"/>
    <w:rsid w:val="00FD1A99"/>
    <w:rsid w:val="00FD1CBB"/>
    <w:rsid w:val="00FD2173"/>
    <w:rsid w:val="00FD287C"/>
    <w:rsid w:val="00FD2999"/>
    <w:rsid w:val="00FD3890"/>
    <w:rsid w:val="00FD3BEA"/>
    <w:rsid w:val="00FD5AA5"/>
    <w:rsid w:val="00FD65D1"/>
    <w:rsid w:val="00FE0837"/>
    <w:rsid w:val="00FE78F2"/>
    <w:rsid w:val="00FE79B1"/>
    <w:rsid w:val="00FF0C32"/>
    <w:rsid w:val="00FF26DE"/>
    <w:rsid w:val="00FF3439"/>
    <w:rsid w:val="00FF3799"/>
    <w:rsid w:val="00FF60F7"/>
    <w:rsid w:val="089C17EB"/>
    <w:rsid w:val="0C0708BA"/>
    <w:rsid w:val="10D5268C"/>
    <w:rsid w:val="16704D89"/>
    <w:rsid w:val="1680074A"/>
    <w:rsid w:val="174A7798"/>
    <w:rsid w:val="19EC16E6"/>
    <w:rsid w:val="20CD0B79"/>
    <w:rsid w:val="257068CA"/>
    <w:rsid w:val="29824C14"/>
    <w:rsid w:val="2FD07BF3"/>
    <w:rsid w:val="34657436"/>
    <w:rsid w:val="35C925E5"/>
    <w:rsid w:val="3B844DD5"/>
    <w:rsid w:val="3E14659A"/>
    <w:rsid w:val="40D743E7"/>
    <w:rsid w:val="45915800"/>
    <w:rsid w:val="47FA5061"/>
    <w:rsid w:val="4C4C5CCE"/>
    <w:rsid w:val="4C6201F0"/>
    <w:rsid w:val="51482B03"/>
    <w:rsid w:val="5CBD1ADC"/>
    <w:rsid w:val="5D8B22AD"/>
    <w:rsid w:val="62D26A9F"/>
    <w:rsid w:val="630917A9"/>
    <w:rsid w:val="657D39CC"/>
    <w:rsid w:val="672B3055"/>
    <w:rsid w:val="693C7C32"/>
    <w:rsid w:val="6CD66D15"/>
    <w:rsid w:val="72F21562"/>
    <w:rsid w:val="76E36D3C"/>
    <w:rsid w:val="7A3638EB"/>
    <w:rsid w:val="7F5140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semiHidden="0" w:qFormat="1"/>
    <w:lsdException w:name="header" w:semiHidden="0" w:qFormat="1"/>
    <w:lsdException w:name="footer" w:semiHidden="0" w:qFormat="1"/>
    <w:lsdException w:name="caption" w:uiPriority="35"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Date" w:semiHidden="0" w:qFormat="1"/>
    <w:lsdException w:name="Block Text" w:uiPriority="0" w:qFormat="1"/>
    <w:lsdException w:name="Hyperlink" w:semiHidden="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BA0"/>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E32BA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E32BA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E32BA0"/>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E32BA0"/>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E32BA0"/>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rsid w:val="00E32BA0"/>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uiPriority w:val="9"/>
    <w:unhideWhenUsed/>
    <w:qFormat/>
    <w:rsid w:val="00E32BA0"/>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rsid w:val="00E32BA0"/>
    <w:pPr>
      <w:ind w:left="1260"/>
      <w:jc w:val="left"/>
    </w:pPr>
    <w:rPr>
      <w:rFonts w:cstheme="minorHAnsi"/>
      <w:sz w:val="18"/>
      <w:szCs w:val="18"/>
    </w:rPr>
  </w:style>
  <w:style w:type="paragraph" w:styleId="a3">
    <w:name w:val="Normal Indent"/>
    <w:basedOn w:val="a"/>
    <w:link w:val="Char"/>
    <w:uiPriority w:val="99"/>
    <w:unhideWhenUsed/>
    <w:qFormat/>
    <w:rsid w:val="00E32BA0"/>
    <w:pPr>
      <w:ind w:firstLineChars="200" w:firstLine="420"/>
    </w:pPr>
  </w:style>
  <w:style w:type="paragraph" w:styleId="a4">
    <w:name w:val="Block Text"/>
    <w:semiHidden/>
    <w:unhideWhenUsed/>
    <w:qFormat/>
    <w:rsid w:val="00E32BA0"/>
    <w:pPr>
      <w:kinsoku w:val="0"/>
      <w:spacing w:line="400" w:lineRule="atLeast"/>
      <w:ind w:firstLineChars="200" w:firstLine="200"/>
      <w:jc w:val="both"/>
    </w:pPr>
    <w:rPr>
      <w:rFonts w:eastAsia="仿宋_GB2312"/>
      <w:sz w:val="21"/>
      <w:lang w:val="en-GB"/>
    </w:rPr>
  </w:style>
  <w:style w:type="paragraph" w:styleId="50">
    <w:name w:val="toc 5"/>
    <w:basedOn w:val="a"/>
    <w:next w:val="a"/>
    <w:uiPriority w:val="39"/>
    <w:unhideWhenUsed/>
    <w:qFormat/>
    <w:rsid w:val="00E32BA0"/>
    <w:pPr>
      <w:ind w:left="840"/>
      <w:jc w:val="left"/>
    </w:pPr>
    <w:rPr>
      <w:rFonts w:cstheme="minorHAnsi"/>
      <w:sz w:val="18"/>
      <w:szCs w:val="18"/>
    </w:rPr>
  </w:style>
  <w:style w:type="paragraph" w:styleId="30">
    <w:name w:val="toc 3"/>
    <w:basedOn w:val="a"/>
    <w:next w:val="a"/>
    <w:uiPriority w:val="39"/>
    <w:unhideWhenUsed/>
    <w:qFormat/>
    <w:rsid w:val="00E32BA0"/>
    <w:pPr>
      <w:ind w:left="420"/>
      <w:jc w:val="left"/>
    </w:pPr>
    <w:rPr>
      <w:rFonts w:cstheme="minorHAnsi"/>
      <w:i/>
      <w:iCs/>
      <w:sz w:val="20"/>
      <w:szCs w:val="20"/>
    </w:rPr>
  </w:style>
  <w:style w:type="paragraph" w:styleId="8">
    <w:name w:val="toc 8"/>
    <w:basedOn w:val="a"/>
    <w:next w:val="a"/>
    <w:uiPriority w:val="39"/>
    <w:unhideWhenUsed/>
    <w:qFormat/>
    <w:rsid w:val="00E32BA0"/>
    <w:pPr>
      <w:ind w:left="1470"/>
      <w:jc w:val="left"/>
    </w:pPr>
    <w:rPr>
      <w:rFonts w:cstheme="minorHAnsi"/>
      <w:sz w:val="18"/>
      <w:szCs w:val="18"/>
    </w:rPr>
  </w:style>
  <w:style w:type="paragraph" w:styleId="a5">
    <w:name w:val="Date"/>
    <w:basedOn w:val="a"/>
    <w:next w:val="a"/>
    <w:link w:val="Char0"/>
    <w:uiPriority w:val="99"/>
    <w:unhideWhenUsed/>
    <w:qFormat/>
    <w:rsid w:val="00E32BA0"/>
    <w:pPr>
      <w:ind w:leftChars="2500" w:left="100"/>
    </w:pPr>
  </w:style>
  <w:style w:type="paragraph" w:styleId="a6">
    <w:name w:val="endnote text"/>
    <w:basedOn w:val="a"/>
    <w:link w:val="Char1"/>
    <w:uiPriority w:val="99"/>
    <w:semiHidden/>
    <w:unhideWhenUsed/>
    <w:qFormat/>
    <w:rsid w:val="00E32BA0"/>
    <w:pPr>
      <w:snapToGrid w:val="0"/>
      <w:jc w:val="left"/>
    </w:pPr>
  </w:style>
  <w:style w:type="paragraph" w:styleId="a7">
    <w:name w:val="Balloon Text"/>
    <w:basedOn w:val="a"/>
    <w:link w:val="Char2"/>
    <w:uiPriority w:val="99"/>
    <w:unhideWhenUsed/>
    <w:qFormat/>
    <w:rsid w:val="00E32BA0"/>
    <w:rPr>
      <w:sz w:val="18"/>
      <w:szCs w:val="18"/>
    </w:rPr>
  </w:style>
  <w:style w:type="paragraph" w:styleId="a8">
    <w:name w:val="footer"/>
    <w:basedOn w:val="a"/>
    <w:link w:val="Char3"/>
    <w:uiPriority w:val="99"/>
    <w:unhideWhenUsed/>
    <w:qFormat/>
    <w:rsid w:val="00E32BA0"/>
    <w:pPr>
      <w:tabs>
        <w:tab w:val="center" w:pos="4153"/>
        <w:tab w:val="right" w:pos="8306"/>
      </w:tabs>
      <w:snapToGrid w:val="0"/>
      <w:jc w:val="left"/>
    </w:pPr>
    <w:rPr>
      <w:sz w:val="18"/>
      <w:szCs w:val="18"/>
    </w:rPr>
  </w:style>
  <w:style w:type="paragraph" w:styleId="a9">
    <w:name w:val="header"/>
    <w:basedOn w:val="a"/>
    <w:link w:val="Char4"/>
    <w:uiPriority w:val="99"/>
    <w:unhideWhenUsed/>
    <w:qFormat/>
    <w:rsid w:val="00E32BA0"/>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E32BA0"/>
    <w:pPr>
      <w:spacing w:before="120" w:after="120"/>
      <w:jc w:val="left"/>
    </w:pPr>
    <w:rPr>
      <w:rFonts w:cstheme="minorHAnsi"/>
      <w:b/>
      <w:bCs/>
      <w:caps/>
      <w:sz w:val="20"/>
      <w:szCs w:val="20"/>
    </w:rPr>
  </w:style>
  <w:style w:type="paragraph" w:styleId="40">
    <w:name w:val="toc 4"/>
    <w:basedOn w:val="a"/>
    <w:next w:val="a"/>
    <w:uiPriority w:val="39"/>
    <w:unhideWhenUsed/>
    <w:qFormat/>
    <w:rsid w:val="00E32BA0"/>
    <w:pPr>
      <w:ind w:left="630"/>
      <w:jc w:val="left"/>
    </w:pPr>
    <w:rPr>
      <w:rFonts w:cstheme="minorHAnsi"/>
      <w:sz w:val="18"/>
      <w:szCs w:val="18"/>
    </w:rPr>
  </w:style>
  <w:style w:type="paragraph" w:styleId="60">
    <w:name w:val="toc 6"/>
    <w:basedOn w:val="a"/>
    <w:next w:val="a"/>
    <w:uiPriority w:val="39"/>
    <w:unhideWhenUsed/>
    <w:qFormat/>
    <w:rsid w:val="00E32BA0"/>
    <w:pPr>
      <w:ind w:left="1050"/>
      <w:jc w:val="left"/>
    </w:pPr>
    <w:rPr>
      <w:rFonts w:cstheme="minorHAnsi"/>
      <w:sz w:val="18"/>
      <w:szCs w:val="18"/>
    </w:rPr>
  </w:style>
  <w:style w:type="paragraph" w:styleId="20">
    <w:name w:val="toc 2"/>
    <w:basedOn w:val="a"/>
    <w:next w:val="a"/>
    <w:uiPriority w:val="39"/>
    <w:unhideWhenUsed/>
    <w:qFormat/>
    <w:rsid w:val="00E32BA0"/>
    <w:pPr>
      <w:ind w:left="210"/>
      <w:jc w:val="left"/>
    </w:pPr>
    <w:rPr>
      <w:rFonts w:cstheme="minorHAnsi"/>
      <w:smallCaps/>
      <w:sz w:val="20"/>
      <w:szCs w:val="20"/>
    </w:rPr>
  </w:style>
  <w:style w:type="paragraph" w:styleId="9">
    <w:name w:val="toc 9"/>
    <w:basedOn w:val="a"/>
    <w:next w:val="a"/>
    <w:uiPriority w:val="39"/>
    <w:unhideWhenUsed/>
    <w:qFormat/>
    <w:rsid w:val="00E32BA0"/>
    <w:pPr>
      <w:ind w:left="1680"/>
      <w:jc w:val="left"/>
    </w:pPr>
    <w:rPr>
      <w:rFonts w:cstheme="minorHAnsi"/>
      <w:sz w:val="18"/>
      <w:szCs w:val="18"/>
    </w:rPr>
  </w:style>
  <w:style w:type="paragraph" w:styleId="HTML">
    <w:name w:val="HTML Preformatted"/>
    <w:basedOn w:val="a"/>
    <w:link w:val="HTMLChar"/>
    <w:uiPriority w:val="99"/>
    <w:unhideWhenUsed/>
    <w:qFormat/>
    <w:rsid w:val="00E32B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a">
    <w:name w:val="Title"/>
    <w:basedOn w:val="a"/>
    <w:next w:val="a"/>
    <w:link w:val="Char5"/>
    <w:uiPriority w:val="10"/>
    <w:qFormat/>
    <w:rsid w:val="00E32BA0"/>
    <w:pPr>
      <w:spacing w:before="240" w:after="60"/>
      <w:jc w:val="center"/>
      <w:outlineLvl w:val="0"/>
    </w:pPr>
    <w:rPr>
      <w:rFonts w:asciiTheme="majorHAnsi" w:eastAsia="宋体" w:hAnsiTheme="majorHAnsi" w:cstheme="majorBidi"/>
      <w:b/>
      <w:bCs/>
      <w:sz w:val="32"/>
      <w:szCs w:val="32"/>
    </w:rPr>
  </w:style>
  <w:style w:type="character" w:styleId="ab">
    <w:name w:val="endnote reference"/>
    <w:basedOn w:val="a0"/>
    <w:uiPriority w:val="99"/>
    <w:semiHidden/>
    <w:unhideWhenUsed/>
    <w:qFormat/>
    <w:rsid w:val="00E32BA0"/>
    <w:rPr>
      <w:vertAlign w:val="superscript"/>
    </w:rPr>
  </w:style>
  <w:style w:type="character" w:styleId="ac">
    <w:name w:val="Hyperlink"/>
    <w:basedOn w:val="a0"/>
    <w:uiPriority w:val="99"/>
    <w:unhideWhenUsed/>
    <w:qFormat/>
    <w:rsid w:val="00E32BA0"/>
    <w:rPr>
      <w:color w:val="0000FF" w:themeColor="hyperlink"/>
      <w:u w:val="single"/>
    </w:rPr>
  </w:style>
  <w:style w:type="character" w:customStyle="1" w:styleId="Char4">
    <w:name w:val="页眉 Char"/>
    <w:basedOn w:val="a0"/>
    <w:link w:val="a9"/>
    <w:uiPriority w:val="99"/>
    <w:qFormat/>
    <w:rsid w:val="00E32BA0"/>
    <w:rPr>
      <w:sz w:val="18"/>
      <w:szCs w:val="18"/>
    </w:rPr>
  </w:style>
  <w:style w:type="character" w:customStyle="1" w:styleId="Char3">
    <w:name w:val="页脚 Char"/>
    <w:basedOn w:val="a0"/>
    <w:link w:val="a8"/>
    <w:uiPriority w:val="99"/>
    <w:qFormat/>
    <w:rsid w:val="00E32BA0"/>
    <w:rPr>
      <w:sz w:val="18"/>
      <w:szCs w:val="18"/>
    </w:rPr>
  </w:style>
  <w:style w:type="paragraph" w:styleId="ad">
    <w:name w:val="List Paragraph"/>
    <w:basedOn w:val="a"/>
    <w:link w:val="Char6"/>
    <w:uiPriority w:val="34"/>
    <w:qFormat/>
    <w:rsid w:val="00E32BA0"/>
    <w:pPr>
      <w:ind w:firstLineChars="200" w:firstLine="420"/>
    </w:pPr>
  </w:style>
  <w:style w:type="character" w:customStyle="1" w:styleId="Char2">
    <w:name w:val="批注框文本 Char"/>
    <w:basedOn w:val="a0"/>
    <w:link w:val="a7"/>
    <w:uiPriority w:val="99"/>
    <w:semiHidden/>
    <w:qFormat/>
    <w:rsid w:val="00E32BA0"/>
    <w:rPr>
      <w:sz w:val="18"/>
      <w:szCs w:val="18"/>
    </w:rPr>
  </w:style>
  <w:style w:type="character" w:customStyle="1" w:styleId="1Char">
    <w:name w:val="标题 1 Char"/>
    <w:basedOn w:val="a0"/>
    <w:link w:val="1"/>
    <w:uiPriority w:val="9"/>
    <w:qFormat/>
    <w:rsid w:val="00E32BA0"/>
    <w:rPr>
      <w:b/>
      <w:bCs/>
      <w:kern w:val="44"/>
      <w:sz w:val="44"/>
      <w:szCs w:val="44"/>
    </w:rPr>
  </w:style>
  <w:style w:type="character" w:customStyle="1" w:styleId="2Char">
    <w:name w:val="标题 2 Char"/>
    <w:basedOn w:val="a0"/>
    <w:link w:val="2"/>
    <w:uiPriority w:val="9"/>
    <w:qFormat/>
    <w:rsid w:val="00E32BA0"/>
    <w:rPr>
      <w:rFonts w:asciiTheme="majorHAnsi" w:eastAsiaTheme="majorEastAsia" w:hAnsiTheme="majorHAnsi" w:cstheme="majorBidi"/>
      <w:b/>
      <w:bCs/>
      <w:sz w:val="32"/>
      <w:szCs w:val="32"/>
    </w:rPr>
  </w:style>
  <w:style w:type="character" w:customStyle="1" w:styleId="3Char">
    <w:name w:val="标题 3 Char"/>
    <w:basedOn w:val="a0"/>
    <w:link w:val="3"/>
    <w:uiPriority w:val="9"/>
    <w:qFormat/>
    <w:rsid w:val="00E32BA0"/>
    <w:rPr>
      <w:b/>
      <w:bCs/>
      <w:sz w:val="32"/>
      <w:szCs w:val="32"/>
    </w:rPr>
  </w:style>
  <w:style w:type="character" w:customStyle="1" w:styleId="4Char">
    <w:name w:val="标题 4 Char"/>
    <w:basedOn w:val="a0"/>
    <w:link w:val="4"/>
    <w:uiPriority w:val="9"/>
    <w:qFormat/>
    <w:rsid w:val="00E32BA0"/>
    <w:rPr>
      <w:rFonts w:asciiTheme="majorHAnsi" w:eastAsiaTheme="majorEastAsia" w:hAnsiTheme="majorHAnsi" w:cstheme="majorBidi"/>
      <w:b/>
      <w:bCs/>
      <w:sz w:val="28"/>
      <w:szCs w:val="28"/>
    </w:rPr>
  </w:style>
  <w:style w:type="character" w:customStyle="1" w:styleId="5Char">
    <w:name w:val="标题 5 Char"/>
    <w:basedOn w:val="a0"/>
    <w:link w:val="5"/>
    <w:uiPriority w:val="9"/>
    <w:qFormat/>
    <w:rsid w:val="00E32BA0"/>
    <w:rPr>
      <w:b/>
      <w:bCs/>
      <w:sz w:val="28"/>
      <w:szCs w:val="28"/>
    </w:rPr>
  </w:style>
  <w:style w:type="character" w:customStyle="1" w:styleId="6Char">
    <w:name w:val="标题 6 Char"/>
    <w:basedOn w:val="a0"/>
    <w:link w:val="6"/>
    <w:uiPriority w:val="9"/>
    <w:qFormat/>
    <w:rsid w:val="00E32BA0"/>
    <w:rPr>
      <w:rFonts w:asciiTheme="majorHAnsi" w:eastAsiaTheme="majorEastAsia" w:hAnsiTheme="majorHAnsi" w:cstheme="majorBidi"/>
      <w:b/>
      <w:bCs/>
      <w:sz w:val="24"/>
      <w:szCs w:val="24"/>
    </w:rPr>
  </w:style>
  <w:style w:type="character" w:customStyle="1" w:styleId="7Char">
    <w:name w:val="标题 7 Char"/>
    <w:basedOn w:val="a0"/>
    <w:link w:val="7"/>
    <w:uiPriority w:val="9"/>
    <w:qFormat/>
    <w:rsid w:val="00E32BA0"/>
    <w:rPr>
      <w:b/>
      <w:bCs/>
      <w:sz w:val="24"/>
      <w:szCs w:val="24"/>
    </w:rPr>
  </w:style>
  <w:style w:type="paragraph" w:customStyle="1" w:styleId="TOC1">
    <w:name w:val="TOC 标题1"/>
    <w:basedOn w:val="1"/>
    <w:next w:val="a"/>
    <w:uiPriority w:val="39"/>
    <w:unhideWhenUsed/>
    <w:qFormat/>
    <w:rsid w:val="00E32BA0"/>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TMLChar">
    <w:name w:val="HTML 预设格式 Char"/>
    <w:basedOn w:val="a0"/>
    <w:link w:val="HTML"/>
    <w:uiPriority w:val="99"/>
    <w:semiHidden/>
    <w:qFormat/>
    <w:rsid w:val="00E32BA0"/>
    <w:rPr>
      <w:rFonts w:ascii="宋体" w:eastAsia="宋体" w:hAnsi="宋体" w:cs="宋体"/>
      <w:kern w:val="0"/>
      <w:sz w:val="24"/>
      <w:szCs w:val="24"/>
    </w:rPr>
  </w:style>
  <w:style w:type="character" w:customStyle="1" w:styleId="Char5">
    <w:name w:val="标题 Char"/>
    <w:basedOn w:val="a0"/>
    <w:link w:val="aa"/>
    <w:uiPriority w:val="10"/>
    <w:qFormat/>
    <w:rsid w:val="00E32BA0"/>
    <w:rPr>
      <w:rFonts w:asciiTheme="majorHAnsi" w:eastAsia="宋体" w:hAnsiTheme="majorHAnsi" w:cstheme="majorBidi"/>
      <w:b/>
      <w:bCs/>
      <w:sz w:val="32"/>
      <w:szCs w:val="32"/>
    </w:rPr>
  </w:style>
  <w:style w:type="character" w:customStyle="1" w:styleId="Char0">
    <w:name w:val="日期 Char"/>
    <w:basedOn w:val="a0"/>
    <w:link w:val="a5"/>
    <w:uiPriority w:val="99"/>
    <w:semiHidden/>
    <w:qFormat/>
    <w:rsid w:val="00E32BA0"/>
    <w:rPr>
      <w:kern w:val="2"/>
      <w:sz w:val="21"/>
      <w:szCs w:val="22"/>
    </w:rPr>
  </w:style>
  <w:style w:type="paragraph" w:customStyle="1" w:styleId="TOC2">
    <w:name w:val="TOC 标题2"/>
    <w:basedOn w:val="1"/>
    <w:next w:val="a"/>
    <w:uiPriority w:val="39"/>
    <w:unhideWhenUsed/>
    <w:qFormat/>
    <w:rsid w:val="00E32BA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WPSOffice1">
    <w:name w:val="WPSOffice手动目录 1"/>
    <w:qFormat/>
    <w:rsid w:val="00E32BA0"/>
    <w:rPr>
      <w:rFonts w:asciiTheme="minorHAnsi" w:eastAsiaTheme="minorEastAsia" w:hAnsiTheme="minorHAnsi" w:cstheme="minorBidi"/>
    </w:rPr>
  </w:style>
  <w:style w:type="paragraph" w:customStyle="1" w:styleId="WPSOffice2">
    <w:name w:val="WPSOffice手动目录 2"/>
    <w:qFormat/>
    <w:rsid w:val="00E32BA0"/>
    <w:pPr>
      <w:ind w:leftChars="200" w:left="200"/>
    </w:pPr>
    <w:rPr>
      <w:rFonts w:asciiTheme="minorHAnsi" w:eastAsiaTheme="minorEastAsia" w:hAnsiTheme="minorHAnsi" w:cstheme="minorBidi"/>
    </w:rPr>
  </w:style>
  <w:style w:type="paragraph" w:customStyle="1" w:styleId="WPSOffice3">
    <w:name w:val="WPSOffice手动目录 3"/>
    <w:qFormat/>
    <w:rsid w:val="00E32BA0"/>
    <w:pPr>
      <w:ind w:leftChars="400" w:left="400"/>
    </w:pPr>
    <w:rPr>
      <w:rFonts w:asciiTheme="minorHAnsi" w:eastAsiaTheme="minorEastAsia" w:hAnsiTheme="minorHAnsi" w:cstheme="minorBidi"/>
    </w:rPr>
  </w:style>
  <w:style w:type="paragraph" w:customStyle="1" w:styleId="TOC3">
    <w:name w:val="TOC 标题3"/>
    <w:basedOn w:val="1"/>
    <w:next w:val="a"/>
    <w:uiPriority w:val="39"/>
    <w:semiHidden/>
    <w:unhideWhenUsed/>
    <w:qFormat/>
    <w:rsid w:val="00E32BA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尾注文本 Char"/>
    <w:basedOn w:val="a0"/>
    <w:link w:val="a6"/>
    <w:uiPriority w:val="99"/>
    <w:semiHidden/>
    <w:qFormat/>
    <w:rsid w:val="00E32BA0"/>
    <w:rPr>
      <w:kern w:val="2"/>
      <w:sz w:val="21"/>
      <w:szCs w:val="22"/>
    </w:rPr>
  </w:style>
  <w:style w:type="character" w:customStyle="1" w:styleId="Char6">
    <w:name w:val="列出段落 Char"/>
    <w:link w:val="ad"/>
    <w:uiPriority w:val="34"/>
    <w:qFormat/>
    <w:rsid w:val="00E32BA0"/>
    <w:rPr>
      <w:kern w:val="2"/>
      <w:sz w:val="21"/>
      <w:szCs w:val="22"/>
    </w:rPr>
  </w:style>
  <w:style w:type="character" w:customStyle="1" w:styleId="11">
    <w:name w:val="未处理的提及1"/>
    <w:basedOn w:val="a0"/>
    <w:uiPriority w:val="99"/>
    <w:semiHidden/>
    <w:unhideWhenUsed/>
    <w:qFormat/>
    <w:rsid w:val="00E32BA0"/>
    <w:rPr>
      <w:color w:val="605E5C"/>
      <w:shd w:val="clear" w:color="auto" w:fill="E1DFDD"/>
    </w:rPr>
  </w:style>
  <w:style w:type="character" w:customStyle="1" w:styleId="Char">
    <w:name w:val="正文缩进 Char"/>
    <w:link w:val="a3"/>
    <w:uiPriority w:val="99"/>
    <w:qFormat/>
    <w:rsid w:val="00E32BA0"/>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jigou.shenzhenzjj.co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13D73C2-CF11-4778-91D5-B34F76106D3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170</Words>
  <Characters>974</Characters>
  <Application>Microsoft Office Word</Application>
  <DocSecurity>0</DocSecurity>
  <Lines>8</Lines>
  <Paragraphs>2</Paragraphs>
  <ScaleCrop>false</ScaleCrop>
  <Company>Microsoft</Company>
  <LinksUpToDate>false</LinksUpToDate>
  <CharactersWithSpaces>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徐淮</cp:lastModifiedBy>
  <cp:revision>34</cp:revision>
  <cp:lastPrinted>2019-10-28T06:43:00Z</cp:lastPrinted>
  <dcterms:created xsi:type="dcterms:W3CDTF">2018-10-18T03:17:00Z</dcterms:created>
  <dcterms:modified xsi:type="dcterms:W3CDTF">2019-11-04T06:30:00Z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